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16C" w:rsidRPr="0047049A" w:rsidRDefault="00D1216C" w:rsidP="00D1216C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2C242A"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75565</wp:posOffset>
            </wp:positionV>
            <wp:extent cx="1600200" cy="1600200"/>
            <wp:effectExtent l="19050" t="0" r="0" b="0"/>
            <wp:wrapSquare wrapText="bothSides"/>
            <wp:docPr id="9" name="Рисунок 9" descr="C:\Users\Толик\Downloads\ЭМБЛЕМА ИСПРАВЛ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ик\Downloads\ЭМБЛЕМА ИСПРАВЛЕНН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049A">
        <w:rPr>
          <w:color w:val="000000"/>
          <w:sz w:val="28"/>
          <w:szCs w:val="28"/>
        </w:rPr>
        <w:t>Московский государственный университет</w:t>
      </w:r>
    </w:p>
    <w:p w:rsidR="00D1216C" w:rsidRPr="0047049A" w:rsidRDefault="00D1216C" w:rsidP="00D1216C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47049A">
        <w:rPr>
          <w:color w:val="000000"/>
          <w:sz w:val="28"/>
          <w:szCs w:val="28"/>
        </w:rPr>
        <w:t xml:space="preserve"> имени М.В. Ломоносова</w:t>
      </w:r>
    </w:p>
    <w:p w:rsidR="00D1216C" w:rsidRPr="0047049A" w:rsidRDefault="00D1216C" w:rsidP="00D1216C">
      <w:pPr>
        <w:spacing w:after="0" w:line="240" w:lineRule="auto"/>
        <w:jc w:val="center"/>
        <w:rPr>
          <w:sz w:val="28"/>
          <w:szCs w:val="28"/>
        </w:rPr>
      </w:pPr>
      <w:r w:rsidRPr="0047049A">
        <w:rPr>
          <w:sz w:val="28"/>
          <w:szCs w:val="28"/>
        </w:rPr>
        <w:t xml:space="preserve">Санкт-Петербургский государственный университет </w:t>
      </w:r>
    </w:p>
    <w:p w:rsidR="00D1216C" w:rsidRPr="0047049A" w:rsidRDefault="00D1216C" w:rsidP="00D1216C">
      <w:pPr>
        <w:spacing w:after="0" w:line="240" w:lineRule="auto"/>
        <w:jc w:val="center"/>
        <w:rPr>
          <w:sz w:val="28"/>
          <w:szCs w:val="28"/>
        </w:rPr>
      </w:pPr>
      <w:r w:rsidRPr="0047049A">
        <w:rPr>
          <w:sz w:val="28"/>
          <w:szCs w:val="28"/>
        </w:rPr>
        <w:t>Докучаевское общество почвоведов</w:t>
      </w:r>
    </w:p>
    <w:p w:rsidR="00D1216C" w:rsidRPr="0047049A" w:rsidRDefault="00D1216C" w:rsidP="00D1216C">
      <w:pPr>
        <w:spacing w:after="0" w:line="240" w:lineRule="auto"/>
        <w:jc w:val="center"/>
        <w:rPr>
          <w:sz w:val="28"/>
          <w:szCs w:val="28"/>
        </w:rPr>
      </w:pPr>
      <w:r w:rsidRPr="0047049A">
        <w:rPr>
          <w:sz w:val="28"/>
          <w:szCs w:val="28"/>
        </w:rPr>
        <w:t xml:space="preserve">Общество по изучению гуминовых веществ  </w:t>
      </w:r>
    </w:p>
    <w:p w:rsidR="00D1216C" w:rsidRDefault="00D1216C" w:rsidP="00D1216C">
      <w:pPr>
        <w:spacing w:after="0" w:line="240" w:lineRule="auto"/>
        <w:jc w:val="center"/>
      </w:pPr>
      <w:r w:rsidRPr="0047049A">
        <w:rPr>
          <w:sz w:val="28"/>
          <w:szCs w:val="28"/>
        </w:rPr>
        <w:t>Региональное отделение СНГ МГО</w:t>
      </w:r>
      <w:r>
        <w:t xml:space="preserve"> </w:t>
      </w:r>
      <w:r w:rsidRPr="00B24240">
        <w:t xml:space="preserve"> </w:t>
      </w:r>
    </w:p>
    <w:p w:rsidR="00AB6EDB" w:rsidRPr="00AB6EDB" w:rsidRDefault="00AB6EDB" w:rsidP="00D1216C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AB6EDB">
        <w:rPr>
          <w:sz w:val="28"/>
          <w:szCs w:val="28"/>
        </w:rPr>
        <w:t xml:space="preserve">Региональное отделение </w:t>
      </w:r>
      <w:r w:rsidRPr="00AB6EDB">
        <w:rPr>
          <w:sz w:val="28"/>
          <w:szCs w:val="28"/>
          <w:lang w:val="en-US"/>
        </w:rPr>
        <w:t>SETAC</w:t>
      </w:r>
      <w:r w:rsidRPr="00AB6EDB">
        <w:rPr>
          <w:sz w:val="28"/>
          <w:szCs w:val="28"/>
        </w:rPr>
        <w:t xml:space="preserve"> </w:t>
      </w:r>
      <w:r w:rsidRPr="00AB6EDB">
        <w:rPr>
          <w:sz w:val="28"/>
          <w:szCs w:val="28"/>
          <w:lang w:val="en-US"/>
        </w:rPr>
        <w:t>RLB</w:t>
      </w:r>
      <w:r w:rsidRPr="00AB6EDB">
        <w:rPr>
          <w:sz w:val="28"/>
          <w:szCs w:val="28"/>
        </w:rPr>
        <w:t xml:space="preserve"> </w:t>
      </w:r>
    </w:p>
    <w:p w:rsidR="00D1216C" w:rsidRDefault="00D1216C" w:rsidP="00D1216C">
      <w:pPr>
        <w:spacing w:after="0" w:line="240" w:lineRule="auto"/>
        <w:jc w:val="center"/>
        <w:rPr>
          <w:color w:val="000000"/>
          <w:sz w:val="28"/>
          <w:szCs w:val="32"/>
        </w:rPr>
      </w:pPr>
    </w:p>
    <w:p w:rsidR="00D1216C" w:rsidRDefault="00D1216C" w:rsidP="00D1216C">
      <w:pPr>
        <w:spacing w:after="0" w:line="240" w:lineRule="auto"/>
        <w:rPr>
          <w:color w:val="000000"/>
          <w:sz w:val="28"/>
          <w:szCs w:val="32"/>
        </w:rPr>
      </w:pPr>
    </w:p>
    <w:p w:rsidR="00AB6EDB" w:rsidRPr="00AB6EDB" w:rsidRDefault="00AB6EDB" w:rsidP="00D1216C">
      <w:pPr>
        <w:spacing w:after="0" w:line="240" w:lineRule="auto"/>
        <w:jc w:val="center"/>
        <w:rPr>
          <w:b/>
          <w:color w:val="000000"/>
          <w:sz w:val="40"/>
          <w:szCs w:val="40"/>
        </w:rPr>
      </w:pPr>
      <w:r w:rsidRPr="00AB6EDB">
        <w:rPr>
          <w:b/>
          <w:color w:val="000000"/>
          <w:sz w:val="40"/>
          <w:szCs w:val="40"/>
        </w:rPr>
        <w:t>ПРОГРАММА</w:t>
      </w:r>
    </w:p>
    <w:p w:rsidR="00D1216C" w:rsidRPr="00C6663C" w:rsidRDefault="00D1216C" w:rsidP="00D1216C">
      <w:pPr>
        <w:spacing w:after="0" w:line="240" w:lineRule="auto"/>
        <w:jc w:val="center"/>
        <w:rPr>
          <w:b/>
          <w:color w:val="000000"/>
          <w:sz w:val="28"/>
          <w:szCs w:val="32"/>
          <w:lang w:bidi="he-IL"/>
        </w:rPr>
      </w:pPr>
      <w:r w:rsidRPr="00C6663C">
        <w:rPr>
          <w:b/>
          <w:color w:val="000000"/>
          <w:sz w:val="28"/>
          <w:szCs w:val="32"/>
        </w:rPr>
        <w:t xml:space="preserve"> </w:t>
      </w:r>
      <w:r w:rsidRPr="00C6663C">
        <w:rPr>
          <w:b/>
          <w:color w:val="000000"/>
          <w:sz w:val="28"/>
          <w:szCs w:val="32"/>
          <w:lang w:val="en-US" w:bidi="he-IL"/>
        </w:rPr>
        <w:t>VII</w:t>
      </w:r>
      <w:r w:rsidRPr="00C6663C">
        <w:rPr>
          <w:b/>
          <w:color w:val="000000"/>
          <w:sz w:val="28"/>
          <w:szCs w:val="32"/>
          <w:lang w:bidi="he-IL"/>
        </w:rPr>
        <w:t xml:space="preserve"> ВСЕРОССИЙСКОЙ НАУЧНОЙ КОНФЕРЕНЦИИ</w:t>
      </w:r>
    </w:p>
    <w:p w:rsidR="00D1216C" w:rsidRPr="00C6663C" w:rsidRDefault="00D1216C" w:rsidP="00D1216C">
      <w:pPr>
        <w:spacing w:after="0" w:line="240" w:lineRule="auto"/>
        <w:jc w:val="center"/>
        <w:rPr>
          <w:b/>
          <w:color w:val="000000"/>
          <w:sz w:val="28"/>
          <w:szCs w:val="32"/>
          <w:lang w:bidi="he-IL"/>
        </w:rPr>
      </w:pPr>
      <w:r w:rsidRPr="00C6663C">
        <w:rPr>
          <w:b/>
          <w:color w:val="000000"/>
          <w:sz w:val="28"/>
          <w:szCs w:val="32"/>
          <w:lang w:bidi="he-IL"/>
        </w:rPr>
        <w:t>с международным участием</w:t>
      </w:r>
    </w:p>
    <w:p w:rsidR="00D1216C" w:rsidRPr="00DF5A30" w:rsidRDefault="00D1216C" w:rsidP="00D1216C">
      <w:pPr>
        <w:spacing w:after="0" w:line="240" w:lineRule="auto"/>
        <w:jc w:val="center"/>
        <w:rPr>
          <w:color w:val="000000"/>
          <w:sz w:val="8"/>
          <w:szCs w:val="8"/>
        </w:rPr>
      </w:pPr>
    </w:p>
    <w:p w:rsidR="00D1216C" w:rsidRPr="00AB6EDB" w:rsidRDefault="00D1216C" w:rsidP="00D1216C">
      <w:pPr>
        <w:spacing w:after="0" w:line="240" w:lineRule="auto"/>
        <w:jc w:val="center"/>
        <w:rPr>
          <w:b/>
          <w:color w:val="000000"/>
          <w:sz w:val="36"/>
          <w:szCs w:val="36"/>
        </w:rPr>
      </w:pPr>
      <w:r w:rsidRPr="00AB6EDB">
        <w:rPr>
          <w:b/>
          <w:color w:val="000000"/>
          <w:sz w:val="36"/>
          <w:szCs w:val="36"/>
        </w:rPr>
        <w:t>ГУМИНОВЫЕ ВЕЩЕСТВА В БИОСФЕРЕ,</w:t>
      </w:r>
    </w:p>
    <w:p w:rsidR="00D1216C" w:rsidRPr="009D222F" w:rsidRDefault="00D1216C" w:rsidP="00D1216C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 w:rsidRPr="009D222F">
        <w:rPr>
          <w:b/>
          <w:color w:val="000000"/>
          <w:sz w:val="28"/>
          <w:szCs w:val="28"/>
        </w:rPr>
        <w:t xml:space="preserve">посвященной 90-летию со дня рождения профессора </w:t>
      </w:r>
    </w:p>
    <w:p w:rsidR="00D1216C" w:rsidRPr="009D222F" w:rsidRDefault="00D1216C" w:rsidP="00D1216C">
      <w:pPr>
        <w:spacing w:after="0" w:line="240" w:lineRule="auto"/>
        <w:jc w:val="center"/>
        <w:rPr>
          <w:b/>
          <w:color w:val="000000"/>
          <w:sz w:val="28"/>
          <w:szCs w:val="28"/>
        </w:rPr>
      </w:pPr>
      <w:r w:rsidRPr="009D222F">
        <w:rPr>
          <w:b/>
          <w:color w:val="000000"/>
          <w:sz w:val="28"/>
          <w:szCs w:val="28"/>
        </w:rPr>
        <w:t>Дмитрия Сергеевича Орлова</w:t>
      </w:r>
    </w:p>
    <w:p w:rsidR="00AB6EDB" w:rsidRDefault="00D1216C" w:rsidP="00D1216C">
      <w:pPr>
        <w:spacing w:after="0" w:line="240" w:lineRule="auto"/>
        <w:jc w:val="center"/>
        <w:rPr>
          <w:b/>
          <w:sz w:val="36"/>
          <w:szCs w:val="36"/>
          <w:lang w:bidi="he-IL"/>
        </w:rPr>
      </w:pPr>
      <w:r>
        <w:rPr>
          <w:b/>
          <w:sz w:val="36"/>
          <w:szCs w:val="36"/>
          <w:lang w:bidi="he-IL"/>
        </w:rPr>
        <w:t xml:space="preserve">и </w:t>
      </w:r>
    </w:p>
    <w:p w:rsidR="00AB6EDB" w:rsidRPr="00C6663C" w:rsidRDefault="00D1216C" w:rsidP="00D1216C">
      <w:pPr>
        <w:spacing w:after="0" w:line="240" w:lineRule="auto"/>
        <w:jc w:val="center"/>
        <w:rPr>
          <w:b/>
          <w:sz w:val="32"/>
          <w:szCs w:val="32"/>
          <w:lang w:bidi="he-IL"/>
        </w:rPr>
      </w:pPr>
      <w:r w:rsidRPr="00C6663C">
        <w:rPr>
          <w:b/>
          <w:sz w:val="32"/>
          <w:szCs w:val="32"/>
          <w:lang w:val="en-US" w:bidi="he-IL"/>
        </w:rPr>
        <w:t>III</w:t>
      </w:r>
      <w:r w:rsidRPr="00C6663C">
        <w:rPr>
          <w:b/>
          <w:sz w:val="32"/>
          <w:szCs w:val="32"/>
          <w:lang w:bidi="he-IL"/>
        </w:rPr>
        <w:t xml:space="preserve"> Международной </w:t>
      </w:r>
      <w:r w:rsidR="00C6663C">
        <w:rPr>
          <w:b/>
          <w:sz w:val="32"/>
          <w:szCs w:val="32"/>
          <w:lang w:bidi="he-IL"/>
        </w:rPr>
        <w:t xml:space="preserve">молодежной </w:t>
      </w:r>
      <w:r w:rsidRPr="00C6663C">
        <w:rPr>
          <w:b/>
          <w:sz w:val="32"/>
          <w:szCs w:val="32"/>
          <w:lang w:bidi="he-IL"/>
        </w:rPr>
        <w:t>научной школы</w:t>
      </w:r>
    </w:p>
    <w:p w:rsidR="00D1216C" w:rsidRPr="009D222F" w:rsidRDefault="00D1216C" w:rsidP="00D1216C">
      <w:pPr>
        <w:spacing w:after="0" w:line="240" w:lineRule="auto"/>
        <w:jc w:val="center"/>
        <w:rPr>
          <w:b/>
          <w:color w:val="000000"/>
          <w:sz w:val="36"/>
          <w:szCs w:val="36"/>
        </w:rPr>
      </w:pPr>
      <w:r w:rsidRPr="009D222F">
        <w:rPr>
          <w:b/>
          <w:sz w:val="36"/>
          <w:szCs w:val="36"/>
          <w:lang w:bidi="he-IL"/>
        </w:rPr>
        <w:t>"Методы оценки биологической активности гуминовых продуктов"</w:t>
      </w:r>
    </w:p>
    <w:p w:rsidR="00D1216C" w:rsidRPr="00AB6EDB" w:rsidRDefault="00D1216C" w:rsidP="00D1216C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DF5A30">
        <w:rPr>
          <w:color w:val="000000"/>
          <w:sz w:val="28"/>
          <w:szCs w:val="28"/>
        </w:rPr>
        <w:t>Москва</w:t>
      </w:r>
      <w:r w:rsidRPr="00AB6EDB">
        <w:rPr>
          <w:color w:val="000000"/>
          <w:sz w:val="28"/>
          <w:szCs w:val="28"/>
        </w:rPr>
        <w:t xml:space="preserve">, </w:t>
      </w:r>
      <w:r w:rsidRPr="00DF5A30">
        <w:rPr>
          <w:color w:val="000000"/>
          <w:sz w:val="28"/>
          <w:szCs w:val="28"/>
        </w:rPr>
        <w:t>Россия</w:t>
      </w:r>
    </w:p>
    <w:p w:rsidR="00D1216C" w:rsidRPr="00AB6EDB" w:rsidRDefault="00D1216C" w:rsidP="00D1216C">
      <w:pPr>
        <w:spacing w:after="0" w:line="240" w:lineRule="auto"/>
        <w:jc w:val="center"/>
        <w:rPr>
          <w:color w:val="000000"/>
          <w:sz w:val="28"/>
          <w:szCs w:val="28"/>
        </w:rPr>
      </w:pPr>
      <w:r w:rsidRPr="00AB6EDB">
        <w:rPr>
          <w:color w:val="000000"/>
          <w:sz w:val="28"/>
          <w:szCs w:val="28"/>
        </w:rPr>
        <w:t xml:space="preserve">4-8 </w:t>
      </w:r>
      <w:r w:rsidRPr="00DF5A30">
        <w:rPr>
          <w:color w:val="000000"/>
          <w:sz w:val="28"/>
          <w:szCs w:val="28"/>
        </w:rPr>
        <w:t>декабря</w:t>
      </w:r>
      <w:r w:rsidRPr="00AB6EDB">
        <w:rPr>
          <w:color w:val="000000"/>
          <w:sz w:val="28"/>
          <w:szCs w:val="28"/>
        </w:rPr>
        <w:t xml:space="preserve"> 2018</w:t>
      </w:r>
      <w:r w:rsidRPr="00DF5A30">
        <w:rPr>
          <w:color w:val="000000"/>
          <w:sz w:val="28"/>
          <w:szCs w:val="28"/>
        </w:rPr>
        <w:t>г</w:t>
      </w:r>
      <w:r w:rsidRPr="00AB6EDB">
        <w:rPr>
          <w:color w:val="000000"/>
          <w:sz w:val="28"/>
          <w:szCs w:val="28"/>
        </w:rPr>
        <w:t>.</w:t>
      </w:r>
    </w:p>
    <w:p w:rsidR="00D1216C" w:rsidRPr="009A1215" w:rsidRDefault="00D1216C" w:rsidP="00D1216C">
      <w:pPr>
        <w:spacing w:after="0" w:line="240" w:lineRule="auto"/>
        <w:ind w:left="1134"/>
        <w:rPr>
          <w:color w:val="000000"/>
          <w:sz w:val="28"/>
          <w:szCs w:val="28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4160732</wp:posOffset>
            </wp:positionH>
            <wp:positionV relativeFrom="paragraph">
              <wp:posOffset>95250</wp:posOffset>
            </wp:positionV>
            <wp:extent cx="801189" cy="121920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89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66850" cy="1459623"/>
            <wp:effectExtent l="0" t="0" r="0" b="0"/>
            <wp:docPr id="10" name="Рисунок 10" descr="C:\Users\user\AppData\Local\Packages\Microsoft.MicrosoftEdge_8wekyb3d8bbwe\TempState\Downloads\эмбл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MicrosoftEdge_8wekyb3d8bbwe\TempState\Downloads\эмбл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3" t="25991" r="34267" b="29516"/>
                    <a:stretch/>
                  </pic:blipFill>
                  <pic:spPr bwMode="auto">
                    <a:xfrm>
                      <a:off x="0" y="0"/>
                      <a:ext cx="1469408" cy="146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1555078"/>
            <wp:effectExtent l="0" t="0" r="0" b="0"/>
            <wp:docPr id="11" name="Рисунок 11" descr="ÐÐ°ÑÑÐ¸Ð½ÐºÐ¸ Ð¿Ð¾ Ð·Ð°Ð¿ÑÐ¾ÑÑ Ð»Ð¾Ð³Ð¾ÑÐ¸Ð¿ ÑÑÑ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¾Ð³Ð¾ÑÐ¸Ð¿ ÑÑÑÐ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37" cy="15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6C" w:rsidRPr="002C242A" w:rsidRDefault="00D1216C" w:rsidP="00D1216C">
      <w:pPr>
        <w:spacing w:after="0"/>
        <w:jc w:val="center"/>
        <w:rPr>
          <w:color w:val="000000"/>
          <w:sz w:val="20"/>
          <w:szCs w:val="20"/>
          <w:lang w:val="en-US" w:bidi="he-IL"/>
        </w:rPr>
      </w:pPr>
      <w:r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106680</wp:posOffset>
            </wp:positionV>
            <wp:extent cx="2247900" cy="795910"/>
            <wp:effectExtent l="0" t="0" r="0" b="0"/>
            <wp:wrapNone/>
            <wp:docPr id="12" name="Рисунок 2" descr="C:\Users\Толик\Downloads\ИЦ МГУ + MSULAB 300 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ик\Downloads\ИЦ МГУ + MSULAB 300 pp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8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135255</wp:posOffset>
            </wp:positionV>
            <wp:extent cx="1123950" cy="793738"/>
            <wp:effectExtent l="0" t="0" r="0" b="0"/>
            <wp:wrapNone/>
            <wp:docPr id="13" name="Рисунок 3" descr="C:\Users\Толик\Downloads\Logo Small let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лик\Downloads\Logo Small letter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6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115570</wp:posOffset>
            </wp:positionV>
            <wp:extent cx="1181100" cy="790575"/>
            <wp:effectExtent l="19050" t="0" r="0" b="0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115570</wp:posOffset>
            </wp:positionV>
            <wp:extent cx="1533525" cy="810895"/>
            <wp:effectExtent l="19050" t="0" r="9525" b="0"/>
            <wp:wrapNone/>
            <wp:docPr id="8" name="Рисунок 5" descr="C:\Users\Толик\Desktop\logo acust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лик\Desktop\logo acusti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16C" w:rsidRPr="002C242A" w:rsidRDefault="00D1216C" w:rsidP="00D1216C">
      <w:pPr>
        <w:jc w:val="center"/>
        <w:rPr>
          <w:color w:val="000000"/>
          <w:sz w:val="27"/>
          <w:szCs w:val="27"/>
          <w:lang w:val="en-US" w:bidi="he-IL"/>
        </w:rPr>
      </w:pPr>
    </w:p>
    <w:p w:rsidR="00D1216C" w:rsidRPr="002C242A" w:rsidRDefault="00D1216C" w:rsidP="00D1216C">
      <w:pPr>
        <w:jc w:val="center"/>
        <w:rPr>
          <w:color w:val="000000"/>
          <w:sz w:val="27"/>
          <w:szCs w:val="27"/>
          <w:lang w:val="en-US" w:bidi="he-IL"/>
        </w:rPr>
      </w:pPr>
    </w:p>
    <w:p w:rsidR="00D1216C" w:rsidRPr="009A1215" w:rsidRDefault="001015F9" w:rsidP="00D1216C">
      <w:pPr>
        <w:jc w:val="right"/>
        <w:rPr>
          <w:color w:val="000000"/>
          <w:sz w:val="27"/>
          <w:szCs w:val="27"/>
          <w:lang w:bidi="he-IL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 wp14:anchorId="434AB5F0" wp14:editId="24328A9C">
            <wp:simplePos x="0" y="0"/>
            <wp:positionH relativeFrom="column">
              <wp:posOffset>2577465</wp:posOffset>
            </wp:positionH>
            <wp:positionV relativeFrom="paragraph">
              <wp:posOffset>21694</wp:posOffset>
            </wp:positionV>
            <wp:extent cx="1116419" cy="877688"/>
            <wp:effectExtent l="0" t="0" r="0" b="0"/>
            <wp:wrapNone/>
            <wp:docPr id="22" name="Рисунок 5" descr="C:\Users\Толик\Downloads\лого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лик\Downloads\лого 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10714"/>
                    <a:stretch/>
                  </pic:blipFill>
                  <pic:spPr bwMode="auto">
                    <a:xfrm>
                      <a:off x="0" y="0"/>
                      <a:ext cx="1116419" cy="8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9744" behindDoc="1" locked="0" layoutInCell="1" allowOverlap="1" wp14:anchorId="78F1297D" wp14:editId="56D1A243">
            <wp:simplePos x="0" y="0"/>
            <wp:positionH relativeFrom="column">
              <wp:posOffset>4065905</wp:posOffset>
            </wp:positionH>
            <wp:positionV relativeFrom="paragraph">
              <wp:posOffset>148590</wp:posOffset>
            </wp:positionV>
            <wp:extent cx="818515" cy="701675"/>
            <wp:effectExtent l="0" t="0" r="0" b="0"/>
            <wp:wrapTight wrapText="bothSides">
              <wp:wrapPolygon edited="0">
                <wp:start x="0" y="0"/>
                <wp:lineTo x="0" y="21111"/>
                <wp:lineTo x="21114" y="21111"/>
                <wp:lineTo x="21114" y="0"/>
                <wp:lineTo x="0" y="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6C"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4624" behindDoc="0" locked="0" layoutInCell="1" allowOverlap="1" wp14:anchorId="704911C9" wp14:editId="3E3C3AEA">
            <wp:simplePos x="0" y="0"/>
            <wp:positionH relativeFrom="column">
              <wp:posOffset>137160</wp:posOffset>
            </wp:positionH>
            <wp:positionV relativeFrom="paragraph">
              <wp:posOffset>295275</wp:posOffset>
            </wp:positionV>
            <wp:extent cx="2133600" cy="551180"/>
            <wp:effectExtent l="0" t="0" r="0" b="0"/>
            <wp:wrapNone/>
            <wp:docPr id="21" name="Рисунок 4" descr="C:\Users\Толик\Downloads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лик\Downloads\Лого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5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16C" w:rsidRPr="00AB6EDB">
        <w:rPr>
          <w:color w:val="000000"/>
          <w:sz w:val="27"/>
          <w:szCs w:val="27"/>
          <w:lang w:bidi="he-IL"/>
        </w:rPr>
        <w:t xml:space="preserve"> </w:t>
      </w:r>
      <w:r w:rsidR="00D1216C"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8720" behindDoc="0" locked="0" layoutInCell="1" allowOverlap="1" wp14:anchorId="27ACF641" wp14:editId="316FEDE3">
            <wp:simplePos x="0" y="0"/>
            <wp:positionH relativeFrom="column">
              <wp:posOffset>4994910</wp:posOffset>
            </wp:positionH>
            <wp:positionV relativeFrom="paragraph">
              <wp:posOffset>2540</wp:posOffset>
            </wp:positionV>
            <wp:extent cx="1123950" cy="1390015"/>
            <wp:effectExtent l="0" t="0" r="0" b="0"/>
            <wp:wrapSquare wrapText="bothSides"/>
            <wp:docPr id="7" name="Рисунок 7" descr="C:\Users\user\AppData\Local\Packages\Microsoft.MicrosoftEdge_8wekyb3d8bbwe\TempState\Downloads\logo setac rlb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Microsoft.MicrosoftEdge_8wekyb3d8bbwe\TempState\Downloads\logo setac rlb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42"/>
                    <a:stretch/>
                  </pic:blipFill>
                  <pic:spPr bwMode="auto">
                    <a:xfrm>
                      <a:off x="0" y="0"/>
                      <a:ext cx="112395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216C" w:rsidRDefault="00D1216C" w:rsidP="00D1216C">
      <w:pPr>
        <w:spacing w:after="0" w:line="240" w:lineRule="auto"/>
        <w:ind w:left="4395"/>
        <w:rPr>
          <w:color w:val="000000"/>
          <w:sz w:val="24"/>
          <w:szCs w:val="24"/>
        </w:rPr>
      </w:pPr>
    </w:p>
    <w:p w:rsidR="001015F9" w:rsidRDefault="001015F9" w:rsidP="00D1216C">
      <w:pPr>
        <w:spacing w:after="0" w:line="240" w:lineRule="auto"/>
        <w:ind w:left="4395"/>
        <w:rPr>
          <w:color w:val="000000"/>
          <w:sz w:val="24"/>
          <w:szCs w:val="24"/>
        </w:rPr>
      </w:pPr>
    </w:p>
    <w:p w:rsidR="001015F9" w:rsidRDefault="001015F9" w:rsidP="00D1216C">
      <w:pPr>
        <w:spacing w:after="0" w:line="240" w:lineRule="auto"/>
        <w:ind w:left="4395"/>
        <w:rPr>
          <w:color w:val="000000"/>
          <w:sz w:val="24"/>
          <w:szCs w:val="24"/>
        </w:rPr>
      </w:pPr>
    </w:p>
    <w:p w:rsidR="001015F9" w:rsidRDefault="00D1216C" w:rsidP="00D1216C">
      <w:pPr>
        <w:spacing w:after="0" w:line="240" w:lineRule="auto"/>
        <w:ind w:left="439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D1216C" w:rsidRPr="00AB6EDB" w:rsidRDefault="00D1216C" w:rsidP="00D1216C">
      <w:pPr>
        <w:spacing w:after="0" w:line="240" w:lineRule="auto"/>
        <w:ind w:left="4395"/>
        <w:rPr>
          <w:color w:val="000000"/>
          <w:sz w:val="24"/>
          <w:szCs w:val="24"/>
        </w:rPr>
      </w:pPr>
      <w:r w:rsidRPr="006C5320">
        <w:rPr>
          <w:color w:val="000000"/>
          <w:sz w:val="24"/>
          <w:szCs w:val="24"/>
        </w:rPr>
        <w:t>Москва</w:t>
      </w:r>
    </w:p>
    <w:p w:rsidR="00C6663C" w:rsidRDefault="001015F9" w:rsidP="00D1216C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</w:t>
      </w:r>
      <w:r w:rsidR="00D1216C" w:rsidRPr="00AB6EDB">
        <w:rPr>
          <w:color w:val="000000"/>
          <w:sz w:val="24"/>
          <w:szCs w:val="24"/>
        </w:rPr>
        <w:t>2018</w:t>
      </w:r>
    </w:p>
    <w:p w:rsidR="00C6663C" w:rsidRDefault="00C6663C">
      <w:pPr>
        <w:spacing w:after="160" w:line="259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D1216C" w:rsidRPr="00AB6EDB" w:rsidRDefault="00D1216C" w:rsidP="00D1216C">
      <w:pPr>
        <w:spacing w:after="0" w:line="240" w:lineRule="auto"/>
        <w:jc w:val="center"/>
        <w:rPr>
          <w:color w:val="000000"/>
          <w:sz w:val="24"/>
          <w:szCs w:val="24"/>
        </w:rPr>
      </w:pPr>
    </w:p>
    <w:p w:rsidR="000F32CF" w:rsidRPr="00A80643" w:rsidRDefault="00AB6EDB" w:rsidP="000F32CF">
      <w:pPr>
        <w:spacing w:after="0"/>
        <w:jc w:val="center"/>
        <w:rPr>
          <w:rFonts w:ascii="Times New Roman" w:eastAsiaTheme="minorHAnsi" w:hAnsi="Times New Roman"/>
          <w:color w:val="000000"/>
          <w:sz w:val="20"/>
          <w:szCs w:val="20"/>
        </w:rPr>
      </w:pPr>
      <w:r>
        <w:rPr>
          <w:rFonts w:ascii="Times New Roman" w:eastAsiaTheme="minorHAnsi" w:hAnsi="Times New Roman"/>
          <w:i/>
          <w:color w:val="000000"/>
          <w:lang w:bidi="he-IL"/>
        </w:rPr>
        <w:t xml:space="preserve">Организация мероприятий поддержана </w:t>
      </w:r>
      <w:r w:rsidR="000F32CF" w:rsidRPr="00A80643">
        <w:rPr>
          <w:rFonts w:ascii="Times New Roman" w:eastAsiaTheme="minorHAnsi" w:hAnsi="Times New Roman"/>
          <w:i/>
          <w:color w:val="000000"/>
          <w:lang w:bidi="he-IL"/>
        </w:rPr>
        <w:t xml:space="preserve"> РФФИ</w:t>
      </w:r>
      <w:r w:rsidR="000F32CF" w:rsidRPr="00A80643">
        <w:rPr>
          <w:rFonts w:ascii="Times New Roman" w:eastAsiaTheme="minorHAnsi" w:hAnsi="Times New Roman"/>
          <w:color w:val="000000"/>
          <w:lang w:bidi="he-IL"/>
        </w:rPr>
        <w:t xml:space="preserve">                                                                              </w:t>
      </w:r>
      <w:r w:rsidR="000F32CF" w:rsidRPr="00A80643">
        <w:rPr>
          <w:rFonts w:ascii="Times New Roman" w:eastAsiaTheme="minorHAnsi" w:hAnsi="Times New Roman"/>
          <w:i/>
          <w:color w:val="000000"/>
          <w:lang w:bidi="he-IL"/>
        </w:rPr>
        <w:t>(</w:t>
      </w:r>
      <w:r w:rsidR="000F32CF">
        <w:rPr>
          <w:rFonts w:ascii="Times New Roman" w:eastAsiaTheme="minorHAnsi" w:hAnsi="Times New Roman"/>
          <w:i/>
          <w:color w:val="000000"/>
          <w:lang w:bidi="he-IL"/>
        </w:rPr>
        <w:t>Г</w:t>
      </w:r>
      <w:r w:rsidR="000F32CF" w:rsidRPr="00A80643">
        <w:rPr>
          <w:rFonts w:ascii="Times New Roman" w:eastAsiaTheme="minorHAnsi" w:hAnsi="Times New Roman"/>
          <w:i/>
          <w:color w:val="000000"/>
          <w:lang w:bidi="he-IL"/>
        </w:rPr>
        <w:t>ранты №  18-04-20091</w:t>
      </w:r>
      <w:r w:rsidR="000F32CF" w:rsidRPr="00AB24FA">
        <w:rPr>
          <w:rFonts w:ascii="Times New Roman" w:eastAsiaTheme="minorHAnsi" w:hAnsi="Times New Roman"/>
          <w:i/>
          <w:color w:val="000000"/>
          <w:lang w:bidi="he-IL"/>
        </w:rPr>
        <w:t xml:space="preserve"> </w:t>
      </w:r>
      <w:r w:rsidR="000F32CF">
        <w:rPr>
          <w:rFonts w:ascii="Times New Roman" w:eastAsiaTheme="minorHAnsi" w:hAnsi="Times New Roman"/>
          <w:i/>
          <w:color w:val="000000"/>
          <w:lang w:bidi="he-IL"/>
        </w:rPr>
        <w:t xml:space="preserve">г </w:t>
      </w:r>
      <w:r w:rsidR="000F32CF" w:rsidRPr="00A80643">
        <w:rPr>
          <w:rFonts w:ascii="Times New Roman" w:eastAsiaTheme="minorHAnsi" w:hAnsi="Times New Roman"/>
          <w:i/>
          <w:color w:val="000000"/>
          <w:lang w:bidi="he-IL"/>
        </w:rPr>
        <w:t xml:space="preserve"> и  №</w:t>
      </w:r>
      <w:r w:rsidR="000F32CF" w:rsidRPr="00A80643">
        <w:rPr>
          <w:rFonts w:ascii="Tahoma" w:eastAsiaTheme="minorHAnsi" w:hAnsi="Tahoma" w:cs="Tahoma"/>
          <w:i/>
          <w:color w:val="000000"/>
        </w:rPr>
        <w:t> </w:t>
      </w:r>
      <w:r w:rsidR="000F32CF" w:rsidRPr="00A80643">
        <w:rPr>
          <w:rFonts w:ascii="Times New Roman" w:eastAsiaTheme="minorHAnsi" w:hAnsi="Times New Roman"/>
          <w:bCs/>
          <w:i/>
          <w:color w:val="000000"/>
        </w:rPr>
        <w:t>18-34-10027 мол_г)</w:t>
      </w:r>
    </w:p>
    <w:p w:rsidR="00D1216C" w:rsidRDefault="00D1216C" w:rsidP="000F32CF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bidi="he-IL"/>
        </w:rPr>
      </w:pPr>
    </w:p>
    <w:p w:rsidR="000F32CF" w:rsidRPr="002C242A" w:rsidRDefault="000F32CF" w:rsidP="000F32CF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lang w:bidi="he-IL"/>
        </w:rPr>
      </w:pPr>
      <w:r>
        <w:rPr>
          <w:rFonts w:ascii="Times New Roman" w:hAnsi="Times New Roman"/>
          <w:color w:val="000000"/>
          <w:sz w:val="24"/>
          <w:szCs w:val="24"/>
          <w:lang w:bidi="he-IL"/>
        </w:rPr>
        <w:t>ОРГАНИЗАЦИОННЫЙ КОМИТЕТ</w:t>
      </w:r>
    </w:p>
    <w:p w:rsidR="000F32CF" w:rsidRPr="001008BF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  <w:b/>
        </w:rPr>
      </w:pPr>
      <w:r w:rsidRPr="001008BF">
        <w:rPr>
          <w:rFonts w:ascii="Times New Roman" w:hAnsi="Times New Roman"/>
          <w:b/>
        </w:rPr>
        <w:t>Председатель:</w:t>
      </w:r>
    </w:p>
    <w:p w:rsidR="000F32CF" w:rsidRPr="002C242A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</w:rPr>
      </w:pPr>
      <w:r w:rsidRPr="001008BF">
        <w:rPr>
          <w:rFonts w:ascii="Times New Roman" w:hAnsi="Times New Roman"/>
          <w:i/>
        </w:rPr>
        <w:t>С.А.</w:t>
      </w:r>
      <w:r w:rsidRPr="00750BBF">
        <w:rPr>
          <w:rFonts w:ascii="Times New Roman" w:hAnsi="Times New Roman"/>
          <w:i/>
        </w:rPr>
        <w:t xml:space="preserve"> </w:t>
      </w:r>
      <w:r w:rsidRPr="001008BF">
        <w:rPr>
          <w:rFonts w:ascii="Times New Roman" w:hAnsi="Times New Roman"/>
          <w:i/>
        </w:rPr>
        <w:t>Шоба</w:t>
      </w:r>
      <w:r>
        <w:rPr>
          <w:rFonts w:ascii="Times New Roman" w:hAnsi="Times New Roman"/>
        </w:rPr>
        <w:t xml:space="preserve">, </w:t>
      </w:r>
      <w:r w:rsidRPr="002C242A">
        <w:rPr>
          <w:rFonts w:ascii="Times New Roman" w:hAnsi="Times New Roman"/>
        </w:rPr>
        <w:t>член-корреспондент РАН, президент МОО Общества почвоведов им. В.В.Докучаева, декан факультета почвоведения МГУ имени М.В. Ломоносова</w:t>
      </w:r>
    </w:p>
    <w:p w:rsidR="000F32CF" w:rsidRPr="001008BF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  <w:b/>
        </w:rPr>
      </w:pPr>
      <w:r w:rsidRPr="001008BF">
        <w:rPr>
          <w:rFonts w:ascii="Times New Roman" w:hAnsi="Times New Roman"/>
          <w:b/>
        </w:rPr>
        <w:t>Сопредседатели:</w:t>
      </w:r>
    </w:p>
    <w:p w:rsidR="000F32CF" w:rsidRPr="002C242A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</w:rPr>
      </w:pPr>
      <w:r w:rsidRPr="001008BF">
        <w:rPr>
          <w:rFonts w:ascii="Times New Roman" w:hAnsi="Times New Roman"/>
          <w:i/>
        </w:rPr>
        <w:t>С.Н.Чуков</w:t>
      </w:r>
      <w:r>
        <w:rPr>
          <w:rFonts w:ascii="Times New Roman" w:hAnsi="Times New Roman"/>
        </w:rPr>
        <w:t>, д.б.н.</w:t>
      </w:r>
      <w:r w:rsidRPr="002C242A">
        <w:rPr>
          <w:rFonts w:ascii="Times New Roman" w:hAnsi="Times New Roman"/>
        </w:rPr>
        <w:t>, профессор Санкт-Петербургского государственного университета, председатель подкомиссии «Органическое вещество почв» Общества почвоведов им. В.В.Докучаева (по согласованию)</w:t>
      </w:r>
    </w:p>
    <w:p w:rsidR="000F32CF" w:rsidRPr="002C242A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</w:rPr>
      </w:pPr>
      <w:r w:rsidRPr="001008BF">
        <w:rPr>
          <w:rFonts w:ascii="Times New Roman" w:hAnsi="Times New Roman"/>
          <w:i/>
        </w:rPr>
        <w:t>И.В.</w:t>
      </w:r>
      <w:r w:rsidRPr="00750BBF">
        <w:rPr>
          <w:rFonts w:ascii="Times New Roman" w:hAnsi="Times New Roman"/>
          <w:i/>
        </w:rPr>
        <w:t xml:space="preserve"> </w:t>
      </w:r>
      <w:r w:rsidRPr="001008BF">
        <w:rPr>
          <w:rFonts w:ascii="Times New Roman" w:hAnsi="Times New Roman"/>
          <w:i/>
        </w:rPr>
        <w:t>Перминова</w:t>
      </w:r>
      <w:r>
        <w:rPr>
          <w:rFonts w:ascii="Times New Roman" w:hAnsi="Times New Roman"/>
        </w:rPr>
        <w:t>, д.х.н.</w:t>
      </w:r>
      <w:r w:rsidRPr="002C242A">
        <w:rPr>
          <w:rFonts w:ascii="Times New Roman" w:hAnsi="Times New Roman"/>
        </w:rPr>
        <w:t>, профессор МГУ имени М.В.Ломоносова, координатор Регионального отделения СНГ Международного гуминового общества (IHSS)</w:t>
      </w:r>
    </w:p>
    <w:p w:rsidR="000F32CF" w:rsidRPr="001008BF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  <w:b/>
        </w:rPr>
      </w:pPr>
      <w:r w:rsidRPr="001008BF">
        <w:rPr>
          <w:rFonts w:ascii="Times New Roman" w:hAnsi="Times New Roman"/>
          <w:b/>
        </w:rPr>
        <w:t>Заместитель председателя:</w:t>
      </w:r>
    </w:p>
    <w:p w:rsidR="000F32CF" w:rsidRPr="002C242A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</w:rPr>
      </w:pPr>
      <w:r w:rsidRPr="001008BF">
        <w:rPr>
          <w:rFonts w:ascii="Times New Roman" w:hAnsi="Times New Roman"/>
          <w:i/>
        </w:rPr>
        <w:t>И.И. Толпешта</w:t>
      </w:r>
      <w:r>
        <w:rPr>
          <w:rFonts w:ascii="Times New Roman" w:hAnsi="Times New Roman"/>
        </w:rPr>
        <w:t>, д.б.н.</w:t>
      </w:r>
      <w:r w:rsidRPr="002C242A">
        <w:rPr>
          <w:rFonts w:ascii="Times New Roman" w:hAnsi="Times New Roman"/>
        </w:rPr>
        <w:t>, зав. кафедрой химии почв факультета почвоведения МГУ имени М.В. Ломоносова</w:t>
      </w:r>
    </w:p>
    <w:p w:rsidR="000F32CF" w:rsidRPr="001008BF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  <w:b/>
        </w:rPr>
      </w:pPr>
      <w:r w:rsidRPr="001008BF">
        <w:rPr>
          <w:rFonts w:ascii="Times New Roman" w:hAnsi="Times New Roman"/>
          <w:b/>
        </w:rPr>
        <w:t>Ответственный секретарь:</w:t>
      </w:r>
    </w:p>
    <w:p w:rsidR="000F32CF" w:rsidRPr="002C242A" w:rsidRDefault="000F32CF" w:rsidP="000F32CF">
      <w:pPr>
        <w:tabs>
          <w:tab w:val="left" w:pos="84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  <w:r w:rsidRPr="001008BF">
        <w:rPr>
          <w:rFonts w:ascii="Times New Roman" w:hAnsi="Times New Roman"/>
          <w:i/>
        </w:rPr>
        <w:t>О.С. Якименко</w:t>
      </w:r>
      <w:r>
        <w:rPr>
          <w:rFonts w:ascii="Times New Roman" w:hAnsi="Times New Roman"/>
        </w:rPr>
        <w:t>, к.б.н.</w:t>
      </w:r>
      <w:r w:rsidRPr="002C242A">
        <w:rPr>
          <w:rFonts w:ascii="Times New Roman" w:hAnsi="Times New Roman"/>
        </w:rPr>
        <w:t>, ведущий научный сотрудник кафедры химии почв факультета почвоведения МГУ имени М.В. Ломоносова</w:t>
      </w:r>
    </w:p>
    <w:p w:rsidR="000F32CF" w:rsidRPr="008362BE" w:rsidRDefault="000F32CF" w:rsidP="000F32CF">
      <w:pPr>
        <w:spacing w:after="0"/>
        <w:jc w:val="center"/>
        <w:rPr>
          <w:rFonts w:ascii="Times New Roman" w:hAnsi="Times New Roman"/>
          <w:color w:val="000000"/>
          <w:sz w:val="14"/>
          <w:szCs w:val="14"/>
          <w:lang w:bidi="he-IL"/>
        </w:rPr>
      </w:pPr>
    </w:p>
    <w:p w:rsidR="000F32CF" w:rsidRPr="000C2F01" w:rsidRDefault="000F32CF" w:rsidP="000F32CF">
      <w:pPr>
        <w:pStyle w:val="IauiueWeb"/>
        <w:spacing w:before="0" w:after="0"/>
        <w:jc w:val="center"/>
        <w:rPr>
          <w:b/>
        </w:rPr>
      </w:pPr>
      <w:r w:rsidRPr="000C2F01">
        <w:rPr>
          <w:b/>
        </w:rPr>
        <w:t>ПРОГРАММНЫЙ КОМ</w:t>
      </w:r>
      <w:r>
        <w:rPr>
          <w:b/>
        </w:rPr>
        <w:t>ИТЕТ</w:t>
      </w:r>
    </w:p>
    <w:p w:rsidR="000F32CF" w:rsidRPr="00F43128" w:rsidRDefault="000F32CF" w:rsidP="000F32CF">
      <w:pPr>
        <w:pStyle w:val="IauiueWeb"/>
        <w:spacing w:before="0" w:after="0"/>
        <w:jc w:val="both"/>
        <w:rPr>
          <w:b/>
        </w:rPr>
      </w:pPr>
      <w:r w:rsidRPr="00F43128">
        <w:rPr>
          <w:b/>
        </w:rPr>
        <w:t>Председатель программного комитета:</w:t>
      </w:r>
    </w:p>
    <w:p w:rsidR="000F32CF" w:rsidRPr="00F43128" w:rsidRDefault="000F32CF" w:rsidP="000F32CF">
      <w:pPr>
        <w:spacing w:line="240" w:lineRule="auto"/>
        <w:ind w:left="567"/>
        <w:rPr>
          <w:rFonts w:ascii="Times New Roman" w:hAnsi="Times New Roman"/>
          <w:i/>
          <w:szCs w:val="24"/>
        </w:rPr>
      </w:pPr>
      <w:r w:rsidRPr="00F43128">
        <w:rPr>
          <w:rFonts w:ascii="Times New Roman" w:hAnsi="Times New Roman"/>
          <w:i/>
        </w:rPr>
        <w:t xml:space="preserve">Заварзина А.Г. </w:t>
      </w:r>
      <w:r w:rsidRPr="00F43128">
        <w:rPr>
          <w:rFonts w:ascii="Times New Roman" w:hAnsi="Times New Roman"/>
          <w:szCs w:val="24"/>
        </w:rPr>
        <w:t>к.б.н., в.н.с.</w:t>
      </w:r>
      <w:r w:rsidRPr="00E77C94">
        <w:rPr>
          <w:rFonts w:ascii="Times New Roman" w:hAnsi="Times New Roman"/>
          <w:szCs w:val="24"/>
        </w:rPr>
        <w:t xml:space="preserve"> </w:t>
      </w:r>
      <w:r w:rsidRPr="00F43128">
        <w:rPr>
          <w:rFonts w:ascii="Times New Roman" w:hAnsi="Times New Roman"/>
          <w:szCs w:val="24"/>
        </w:rPr>
        <w:t>кафедры химии почв факультета почвоведения МГУ имени М.В. Ломоносова</w:t>
      </w:r>
    </w:p>
    <w:p w:rsidR="000F32CF" w:rsidRPr="00F43128" w:rsidRDefault="000F32CF" w:rsidP="000F32CF">
      <w:pPr>
        <w:pStyle w:val="IauiueWeb"/>
        <w:spacing w:before="0" w:after="0"/>
        <w:jc w:val="both"/>
        <w:rPr>
          <w:b/>
        </w:rPr>
      </w:pPr>
      <w:r w:rsidRPr="00F43128">
        <w:rPr>
          <w:b/>
        </w:rPr>
        <w:t>Зам.председателя программного комитета:</w:t>
      </w:r>
    </w:p>
    <w:p w:rsidR="000F32CF" w:rsidRPr="00F43128" w:rsidRDefault="000F32CF" w:rsidP="000F32CF">
      <w:pPr>
        <w:spacing w:line="240" w:lineRule="auto"/>
        <w:ind w:left="567"/>
        <w:rPr>
          <w:rFonts w:ascii="Times New Roman" w:hAnsi="Times New Roman"/>
          <w:i/>
          <w:szCs w:val="24"/>
        </w:rPr>
      </w:pPr>
      <w:r w:rsidRPr="00F43128">
        <w:rPr>
          <w:rFonts w:ascii="Times New Roman" w:hAnsi="Times New Roman"/>
          <w:i/>
        </w:rPr>
        <w:t>Завгордняя Ю.А., к.б.н., доцент</w:t>
      </w:r>
      <w:r w:rsidRPr="00E77C94">
        <w:rPr>
          <w:rFonts w:ascii="Times New Roman" w:hAnsi="Times New Roman"/>
          <w:i/>
        </w:rPr>
        <w:t xml:space="preserve"> </w:t>
      </w:r>
      <w:r w:rsidRPr="00F43128">
        <w:rPr>
          <w:rFonts w:ascii="Times New Roman" w:hAnsi="Times New Roman"/>
          <w:szCs w:val="24"/>
        </w:rPr>
        <w:t>кафедры химии почв факультета почвоведения МГУ имени М.В. Ломоносова</w:t>
      </w:r>
    </w:p>
    <w:p w:rsidR="000F32CF" w:rsidRPr="00EC6C7C" w:rsidRDefault="000F32CF" w:rsidP="000F32CF">
      <w:pPr>
        <w:pStyle w:val="IauiueWeb"/>
        <w:spacing w:before="0" w:after="0"/>
        <w:jc w:val="both"/>
        <w:rPr>
          <w:u w:val="single"/>
        </w:rPr>
      </w:pPr>
      <w:r w:rsidRPr="00F43128">
        <w:rPr>
          <w:b/>
        </w:rPr>
        <w:t>Члены программного комитета</w:t>
      </w:r>
      <w:r w:rsidRPr="00F43128">
        <w:rPr>
          <w:u w:val="single"/>
        </w:rPr>
        <w:t>:</w:t>
      </w:r>
    </w:p>
    <w:p w:rsidR="000F32CF" w:rsidRPr="008362BE" w:rsidRDefault="000F32CF" w:rsidP="000F32CF">
      <w:pPr>
        <w:pStyle w:val="IauiueWeb"/>
        <w:spacing w:before="0" w:after="0"/>
        <w:ind w:left="540"/>
        <w:jc w:val="both"/>
        <w:rPr>
          <w:sz w:val="8"/>
          <w:szCs w:val="4"/>
        </w:rPr>
      </w:pPr>
    </w:p>
    <w:tbl>
      <w:tblPr>
        <w:tblW w:w="9748" w:type="dxa"/>
        <w:tblLayout w:type="fixed"/>
        <w:tblLook w:val="04A0" w:firstRow="1" w:lastRow="0" w:firstColumn="1" w:lastColumn="0" w:noHBand="0" w:noVBand="1"/>
      </w:tblPr>
      <w:tblGrid>
        <w:gridCol w:w="2235"/>
        <w:gridCol w:w="7513"/>
      </w:tblGrid>
      <w:tr w:rsidR="000F32CF" w:rsidRPr="002C242A" w:rsidTr="00732949">
        <w:trPr>
          <w:trHeight w:val="267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Е.В.Абакумов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профессор СПбГУ (Санкт-Петербург)</w:t>
            </w:r>
            <w:r w:rsidRPr="00E77C94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(по согласованию)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В.А.Андроханов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зам. директора ИПА СО РАН (Новосибирск)</w:t>
            </w:r>
            <w:r w:rsidRPr="00E77C94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(по согласованию)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О.Н.Бахмет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член-корреспондент РАН, Предс. Карельского НЦ РАН (Петрозаводск)</w:t>
            </w:r>
            <w:r w:rsidRPr="00866AEA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(по согласованию)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О.С.Безуглова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профессор ЮФУ (Ростов-на-Дону)</w:t>
            </w:r>
            <w:r w:rsidRPr="00E77C94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(по согласованию)</w:t>
            </w:r>
          </w:p>
        </w:tc>
      </w:tr>
      <w:tr w:rsidR="000F32CF" w:rsidRPr="002C242A" w:rsidTr="00C6663C">
        <w:trPr>
          <w:trHeight w:val="267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 xml:space="preserve">Н.О.Ковалева 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заведующий лабораторией МГУ имени М.В. Ломоносова (Москва)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 xml:space="preserve">Б.М.Когут </w:t>
            </w:r>
          </w:p>
        </w:tc>
        <w:tc>
          <w:tcPr>
            <w:tcW w:w="7513" w:type="dxa"/>
            <w:hideMark/>
          </w:tcPr>
          <w:p w:rsidR="000F32CF" w:rsidRPr="002C242A" w:rsidRDefault="00C6663C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 xml:space="preserve">, </w:t>
            </w:r>
            <w:r w:rsidR="000F32CF" w:rsidRPr="002C242A">
              <w:rPr>
                <w:rFonts w:ascii="Times New Roman" w:hAnsi="Times New Roman"/>
              </w:rPr>
              <w:t xml:space="preserve"> ведущий научный сотрудник Почвенный институт им. В.В.Докучаева (Москва)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И.Д.Комиссаров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профессор, ТГСХА (Тюмень)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И.В.Костенко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к.с.-х.н..</w:t>
            </w:r>
            <w:r w:rsidRPr="002C242A">
              <w:rPr>
                <w:rFonts w:ascii="Times New Roman" w:hAnsi="Times New Roman"/>
              </w:rPr>
              <w:t>, ведущий научный сотрудник ФГБУН «Никитский ботанический сад» (Ялта)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П.В.Красильников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член-корреспондент РАН, руководитель отдела земельных ресурсов Аграрного Центра МГУ (Москва)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Н.А.Куликова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ведущий научный сотрудник  МГУ имени М.В. Ломоносова (Москва)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К.А.Кыдралиева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д.х.н.</w:t>
            </w:r>
            <w:r w:rsidRPr="002C242A">
              <w:rPr>
                <w:rFonts w:ascii="Times New Roman" w:hAnsi="Times New Roman"/>
              </w:rPr>
              <w:t>, ведущий научный сотрудник Институт химии и фитотехнологий НАН Кыргызстана (Бишкек)</w:t>
            </w:r>
            <w:r w:rsidRPr="00E77C94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(по согласованию)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Е.Д.Лодыгин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Институт биологии Коми НЦ УрО РАН (Сыктывкар)</w:t>
            </w:r>
            <w:r w:rsidRPr="00E77C94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(по согласованию)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М.И.Макаров</w:t>
            </w:r>
          </w:p>
        </w:tc>
        <w:tc>
          <w:tcPr>
            <w:tcW w:w="7513" w:type="dxa"/>
            <w:hideMark/>
          </w:tcPr>
          <w:p w:rsidR="000F32CF" w:rsidRPr="002C242A" w:rsidRDefault="000F32CF" w:rsidP="00C6663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профессор, МГУ им. М.В. Ломоносова (Москва)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lastRenderedPageBreak/>
              <w:t>М.П.Сартаков</w:t>
            </w:r>
          </w:p>
        </w:tc>
        <w:tc>
          <w:tcPr>
            <w:tcW w:w="751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Югорский гос. ун-т (г. Ханты-Мансийск)</w:t>
            </w:r>
            <w:r w:rsidRPr="001B2FAE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(по согласованию)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В.А.Терехова</w:t>
            </w:r>
          </w:p>
        </w:tc>
        <w:tc>
          <w:tcPr>
            <w:tcW w:w="751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ведущий научный сотрудник, руководитель лаборатории экотоксикологического анализа почв (ЛЭТАП), МГУ имени М.В. Ломоносова (Москва)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С.Я.Трофимов</w:t>
            </w:r>
          </w:p>
        </w:tc>
        <w:tc>
          <w:tcPr>
            <w:tcW w:w="751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профессор МГУ имени М.В. Ломоносова (Москва)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Г.Д.Чимитдоржиева</w:t>
            </w:r>
          </w:p>
        </w:tc>
        <w:tc>
          <w:tcPr>
            <w:tcW w:w="751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доктор сельско-хозяйственных наук, заведующий лабораторией ИОЭБ СО РАН (Улан-Удэ)</w:t>
            </w:r>
          </w:p>
        </w:tc>
      </w:tr>
      <w:tr w:rsidR="000F32CF" w:rsidRPr="002C242A" w:rsidTr="00732949">
        <w:trPr>
          <w:trHeight w:val="164"/>
        </w:trPr>
        <w:tc>
          <w:tcPr>
            <w:tcW w:w="2235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А.Д.Фокин</w:t>
            </w:r>
          </w:p>
        </w:tc>
        <w:tc>
          <w:tcPr>
            <w:tcW w:w="751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д.б.н.</w:t>
            </w:r>
            <w:r w:rsidRPr="002C242A">
              <w:rPr>
                <w:rFonts w:ascii="Times New Roman" w:hAnsi="Times New Roman"/>
              </w:rPr>
              <w:t>, профессор, РГАУ - МСХА им. К.А. Тимирязева (Москва)</w:t>
            </w:r>
          </w:p>
        </w:tc>
      </w:tr>
    </w:tbl>
    <w:p w:rsidR="000F32CF" w:rsidRPr="008362BE" w:rsidRDefault="000F32CF" w:rsidP="000F32CF">
      <w:pPr>
        <w:spacing w:after="0"/>
        <w:jc w:val="center"/>
        <w:rPr>
          <w:rFonts w:ascii="Times New Roman" w:hAnsi="Times New Roman"/>
          <w:b/>
          <w:color w:val="000000"/>
          <w:sz w:val="16"/>
          <w:szCs w:val="16"/>
          <w:lang w:bidi="he-IL"/>
        </w:rPr>
      </w:pPr>
    </w:p>
    <w:p w:rsidR="000F32CF" w:rsidRPr="006356C6" w:rsidRDefault="000F32CF" w:rsidP="000F32CF">
      <w:pPr>
        <w:spacing w:after="0"/>
        <w:rPr>
          <w:rFonts w:ascii="Times New Roman" w:hAnsi="Times New Roman"/>
          <w:b/>
          <w:color w:val="000000"/>
          <w:sz w:val="24"/>
          <w:szCs w:val="24"/>
          <w:lang w:bidi="he-IL"/>
        </w:rPr>
      </w:pPr>
      <w:r w:rsidRPr="006356C6">
        <w:rPr>
          <w:rFonts w:ascii="Times New Roman" w:hAnsi="Times New Roman"/>
          <w:b/>
          <w:color w:val="000000"/>
          <w:sz w:val="24"/>
          <w:szCs w:val="24"/>
          <w:lang w:bidi="he-IL"/>
        </w:rPr>
        <w:t>Члены организационного комитета:</w:t>
      </w:r>
    </w:p>
    <w:p w:rsidR="000F32CF" w:rsidRPr="008362BE" w:rsidRDefault="000F32CF" w:rsidP="000F32CF">
      <w:pPr>
        <w:spacing w:after="0"/>
        <w:jc w:val="center"/>
        <w:rPr>
          <w:rFonts w:ascii="Times New Roman" w:hAnsi="Times New Roman"/>
          <w:color w:val="000000"/>
          <w:sz w:val="14"/>
          <w:szCs w:val="14"/>
          <w:lang w:bidi="he-IL"/>
        </w:rPr>
      </w:pPr>
    </w:p>
    <w:tbl>
      <w:tblPr>
        <w:tblW w:w="9748" w:type="dxa"/>
        <w:tblLayout w:type="fixed"/>
        <w:tblLook w:val="04A0" w:firstRow="1" w:lastRow="0" w:firstColumn="1" w:lastColumn="0" w:noHBand="0" w:noVBand="1"/>
      </w:tblPr>
      <w:tblGrid>
        <w:gridCol w:w="2093"/>
        <w:gridCol w:w="7655"/>
      </w:tblGrid>
      <w:tr w:rsidR="000F32CF" w:rsidRPr="002C242A" w:rsidTr="00732949">
        <w:trPr>
          <w:trHeight w:val="164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Е.А.</w:t>
            </w:r>
            <w:bookmarkStart w:id="0" w:name="_GoBack"/>
            <w:r w:rsidRPr="002C242A">
              <w:rPr>
                <w:rFonts w:ascii="Times New Roman" w:hAnsi="Times New Roman"/>
              </w:rPr>
              <w:t>Тимо</w:t>
            </w:r>
            <w:bookmarkEnd w:id="0"/>
            <w:r w:rsidRPr="002C242A">
              <w:rPr>
                <w:rFonts w:ascii="Times New Roman" w:hAnsi="Times New Roman"/>
              </w:rPr>
              <w:t>феева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старший преподаватель кафедры химии почв МГУ имени М.В. Ломоносова</w:t>
            </w:r>
          </w:p>
        </w:tc>
      </w:tr>
      <w:tr w:rsidR="000F32CF" w:rsidRPr="002C242A" w:rsidTr="00C6663C">
        <w:trPr>
          <w:trHeight w:val="297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Н.Ю.</w:t>
            </w:r>
            <w:r w:rsidR="00E10B0A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Барсова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научный сотрудник кафедры химии почв МГУ имени М.В. Ломоносова</w:t>
            </w:r>
          </w:p>
        </w:tc>
      </w:tr>
      <w:tr w:rsidR="000F32CF" w:rsidRPr="002C242A" w:rsidTr="00732949">
        <w:trPr>
          <w:trHeight w:val="388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М.С.Розанова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старший преподаватель кафедры химии почв МГУ имени М.В. Ломоносова</w:t>
            </w:r>
          </w:p>
        </w:tc>
      </w:tr>
      <w:tr w:rsidR="000F32CF" w:rsidRPr="002C242A" w:rsidTr="00732949">
        <w:trPr>
          <w:trHeight w:val="164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Ю.Г.Изосимова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научный сотрудник кафедры химии почв МГУ имени М.В. Ломоносова</w:t>
            </w:r>
          </w:p>
        </w:tc>
      </w:tr>
      <w:tr w:rsidR="000F32CF" w:rsidRPr="002C242A" w:rsidTr="00732949">
        <w:trPr>
          <w:trHeight w:val="164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Ю.А.Завгородняя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доцент кафедры химии почв МГУ имени М.В. Ломоносова</w:t>
            </w:r>
          </w:p>
        </w:tc>
      </w:tr>
      <w:tr w:rsidR="000F32CF" w:rsidRPr="002C242A" w:rsidTr="00732949">
        <w:trPr>
          <w:trHeight w:val="164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Н.И.Суханова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старший научный сотрудник кафедры химии почв МГУ имени М.В. Ломоносова</w:t>
            </w:r>
          </w:p>
        </w:tc>
      </w:tr>
      <w:tr w:rsidR="000F32CF" w:rsidRPr="002C242A" w:rsidTr="00732949">
        <w:trPr>
          <w:trHeight w:val="164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А.В.Кирюшин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старший преподаватель кафедры химии почв МГУ имени М.В. Ломоносова</w:t>
            </w:r>
          </w:p>
        </w:tc>
      </w:tr>
      <w:tr w:rsidR="000F32CF" w:rsidRPr="002C242A" w:rsidTr="00732949">
        <w:trPr>
          <w:trHeight w:val="164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А.А.Степанов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старший научный сотрудник кафедры химии почв МГУ имени М.В. Ломоносова</w:t>
            </w:r>
          </w:p>
        </w:tc>
      </w:tr>
      <w:tr w:rsidR="000F32CF" w:rsidRPr="002C242A" w:rsidTr="00AB6EDB">
        <w:trPr>
          <w:trHeight w:val="441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И.В.Ковалев</w:t>
            </w:r>
          </w:p>
        </w:tc>
        <w:tc>
          <w:tcPr>
            <w:tcW w:w="7655" w:type="dxa"/>
            <w:hideMark/>
          </w:tcPr>
          <w:p w:rsidR="000F32CF" w:rsidRPr="002C242A" w:rsidRDefault="00AB6EDB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д.с.-х.н.</w:t>
            </w:r>
            <w:r w:rsidR="000F32CF" w:rsidRPr="002C242A">
              <w:rPr>
                <w:rFonts w:ascii="Times New Roman" w:hAnsi="Times New Roman"/>
              </w:rPr>
              <w:t>, ведущий научный сотрудник кафедры физики почв МГУ имени М.В. Ломоносова</w:t>
            </w:r>
          </w:p>
        </w:tc>
      </w:tr>
      <w:tr w:rsidR="000F32CF" w:rsidRPr="002C242A" w:rsidTr="00732949">
        <w:trPr>
          <w:trHeight w:val="323"/>
        </w:trPr>
        <w:tc>
          <w:tcPr>
            <w:tcW w:w="2093" w:type="dxa"/>
            <w:hideMark/>
          </w:tcPr>
          <w:p w:rsidR="000F32CF" w:rsidRPr="002C242A" w:rsidRDefault="000F32CF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Е.И.</w:t>
            </w:r>
            <w:r w:rsidR="00E10B0A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Караванова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доцент кафедры химии почв МГУ имени М.В. Ломоносова</w:t>
            </w:r>
          </w:p>
        </w:tc>
      </w:tr>
      <w:tr w:rsidR="000F32CF" w:rsidRPr="002C242A" w:rsidTr="00732949">
        <w:trPr>
          <w:trHeight w:val="459"/>
        </w:trPr>
        <w:tc>
          <w:tcPr>
            <w:tcW w:w="2093" w:type="dxa"/>
            <w:hideMark/>
          </w:tcPr>
          <w:p w:rsidR="00A51E4F" w:rsidRPr="00A51E4F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А.В.Климанов</w:t>
            </w:r>
          </w:p>
        </w:tc>
        <w:tc>
          <w:tcPr>
            <w:tcW w:w="7655" w:type="dxa"/>
            <w:hideMark/>
          </w:tcPr>
          <w:p w:rsidR="00A51E4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старший преподаватель кафедры химии почв МГУ имени М.В. Ломоносова</w:t>
            </w:r>
          </w:p>
        </w:tc>
      </w:tr>
      <w:tr w:rsidR="00AB6EDB" w:rsidRPr="002C242A" w:rsidTr="00E10B0A">
        <w:trPr>
          <w:trHeight w:val="778"/>
        </w:trPr>
        <w:tc>
          <w:tcPr>
            <w:tcW w:w="2093" w:type="dxa"/>
            <w:hideMark/>
          </w:tcPr>
          <w:p w:rsidR="00AB6EDB" w:rsidRPr="002C242A" w:rsidRDefault="00AB6EDB" w:rsidP="0073294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П.С. Королев</w:t>
            </w:r>
          </w:p>
        </w:tc>
        <w:tc>
          <w:tcPr>
            <w:tcW w:w="7655" w:type="dxa"/>
            <w:hideMark/>
          </w:tcPr>
          <w:p w:rsidR="00AB6EDB" w:rsidRDefault="00AB6EDB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аспирант кафедры агрохимии и биохимии растений </w:t>
            </w:r>
            <w:r w:rsidRPr="002C242A">
              <w:rPr>
                <w:rFonts w:ascii="Times New Roman" w:hAnsi="Times New Roman"/>
              </w:rPr>
              <w:t>МГУ имени М.В. Ломоносова</w:t>
            </w:r>
            <w:r>
              <w:rPr>
                <w:rFonts w:ascii="Times New Roman" w:hAnsi="Times New Roman"/>
              </w:rPr>
              <w:t xml:space="preserve">, младший научный сотрудник </w:t>
            </w:r>
            <w:r w:rsidRPr="002C242A">
              <w:rPr>
                <w:rFonts w:ascii="Times New Roman" w:hAnsi="Times New Roman"/>
              </w:rPr>
              <w:t>Института проблем экологии и эволюции имени А. Н. Северцова</w:t>
            </w:r>
          </w:p>
        </w:tc>
      </w:tr>
      <w:tr w:rsidR="000F32CF" w:rsidRPr="002C242A" w:rsidTr="00AB6EDB">
        <w:trPr>
          <w:trHeight w:val="531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А.И.Парамонова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аспирант кафедры географии почв МГУ имени М.В. Ломоносова, ведущий инженер Института проблем экологии и эволюции имени А. Н. Северцова</w:t>
            </w:r>
          </w:p>
        </w:tc>
      </w:tr>
      <w:tr w:rsidR="000F32CF" w:rsidRPr="002C242A" w:rsidTr="00E10B0A">
        <w:trPr>
          <w:trHeight w:val="329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А.А.Дунаева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магистр кафедры физики и мелиорации почв МГУ имени М.В. Ломоносова</w:t>
            </w:r>
          </w:p>
        </w:tc>
      </w:tr>
      <w:tr w:rsidR="000F32CF" w:rsidRPr="002C242A" w:rsidTr="00732949">
        <w:trPr>
          <w:trHeight w:val="417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spacing w:after="0" w:line="240" w:lineRule="auto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М.О.Крючкова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магистр кафедры биологии почв МГУ имени М.В. Ломоносова</w:t>
            </w:r>
          </w:p>
        </w:tc>
      </w:tr>
      <w:tr w:rsidR="000F32CF" w:rsidRPr="002C242A" w:rsidTr="00732949">
        <w:trPr>
          <w:trHeight w:val="423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А.Г.Рычагова</w:t>
            </w:r>
          </w:p>
        </w:tc>
        <w:tc>
          <w:tcPr>
            <w:tcW w:w="7655" w:type="dxa"/>
            <w:hideMark/>
          </w:tcPr>
          <w:p w:rsidR="000F32CF" w:rsidRPr="002C242A" w:rsidRDefault="00AB6EDB" w:rsidP="00AB6EDB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Магистр </w:t>
            </w:r>
            <w:r w:rsidR="000F32CF" w:rsidRPr="002C242A">
              <w:rPr>
                <w:rFonts w:ascii="Times New Roman" w:hAnsi="Times New Roman"/>
              </w:rPr>
              <w:t>кафедры земельных ресурсов и оценки земель МГУ имени М.В. Ломоносова</w:t>
            </w:r>
          </w:p>
        </w:tc>
      </w:tr>
      <w:tr w:rsidR="000F32CF" w:rsidRPr="002C242A" w:rsidTr="00732949">
        <w:trPr>
          <w:trHeight w:val="390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Е.А.Низиенко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магистр кафедры химии почв МГУ имени М.В. Ломоносова</w:t>
            </w:r>
          </w:p>
        </w:tc>
      </w:tr>
      <w:tr w:rsidR="000F32CF" w:rsidRPr="002C242A" w:rsidTr="00732949">
        <w:trPr>
          <w:trHeight w:val="437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О.А. Салимгареева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к.б.н.</w:t>
            </w:r>
            <w:r w:rsidRPr="002C242A">
              <w:rPr>
                <w:rFonts w:ascii="Times New Roman" w:hAnsi="Times New Roman"/>
              </w:rPr>
              <w:t>, старший научный сотрудник МГУ имени М.В. Ломоносова</w:t>
            </w:r>
          </w:p>
        </w:tc>
      </w:tr>
      <w:tr w:rsidR="000F32CF" w:rsidRPr="002C242A" w:rsidTr="00732949">
        <w:trPr>
          <w:trHeight w:val="531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spacing w:after="0" w:line="240" w:lineRule="auto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Ю.А.Емельяненко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инженер лаборатории экологического почвоведения МГУ имени М.В. Ломоносова</w:t>
            </w:r>
          </w:p>
        </w:tc>
      </w:tr>
      <w:tr w:rsidR="000F32CF" w:rsidRPr="002C242A" w:rsidTr="00C6663C">
        <w:trPr>
          <w:trHeight w:val="443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Е.М.</w:t>
            </w:r>
            <w:r w:rsidR="00AB6EDB">
              <w:rPr>
                <w:rFonts w:ascii="Times New Roman" w:hAnsi="Times New Roman"/>
              </w:rPr>
              <w:t xml:space="preserve"> </w:t>
            </w:r>
            <w:r w:rsidRPr="002C242A">
              <w:rPr>
                <w:rFonts w:ascii="Times New Roman" w:hAnsi="Times New Roman"/>
              </w:rPr>
              <w:t>Столпникова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техник лаборатории экологического почвоведения МГУ имени М.В. Ломоносова</w:t>
            </w:r>
          </w:p>
        </w:tc>
      </w:tr>
      <w:tr w:rsidR="00E10B0A" w:rsidRPr="002C242A" w:rsidTr="00C6663C">
        <w:trPr>
          <w:trHeight w:val="443"/>
        </w:trPr>
        <w:tc>
          <w:tcPr>
            <w:tcW w:w="2093" w:type="dxa"/>
            <w:hideMark/>
          </w:tcPr>
          <w:p w:rsidR="00E10B0A" w:rsidRPr="002C242A" w:rsidRDefault="00E10B0A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П.В. Учанов</w:t>
            </w:r>
          </w:p>
        </w:tc>
        <w:tc>
          <w:tcPr>
            <w:tcW w:w="7655" w:type="dxa"/>
            <w:hideMark/>
          </w:tcPr>
          <w:p w:rsidR="00E10B0A" w:rsidRPr="002C242A" w:rsidRDefault="00E10B0A" w:rsidP="002662F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младший научный сотрудни</w:t>
            </w:r>
            <w:r w:rsidR="002662FC">
              <w:rPr>
                <w:rFonts w:ascii="Times New Roman" w:hAnsi="Times New Roman"/>
              </w:rPr>
              <w:t xml:space="preserve">к </w:t>
            </w:r>
            <w:r w:rsidRPr="002C242A">
              <w:rPr>
                <w:rFonts w:ascii="Times New Roman" w:hAnsi="Times New Roman"/>
              </w:rPr>
              <w:t xml:space="preserve"> Института проблем экологии и эволюции имени А. Н. Северцова</w:t>
            </w:r>
          </w:p>
        </w:tc>
      </w:tr>
      <w:tr w:rsidR="000F32CF" w:rsidRPr="002C242A" w:rsidTr="00AB6EDB">
        <w:trPr>
          <w:trHeight w:val="353"/>
        </w:trPr>
        <w:tc>
          <w:tcPr>
            <w:tcW w:w="2093" w:type="dxa"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К.А.Колчанова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 xml:space="preserve">аспирант кафедры химии почв МГУ имени М.В. Ломоносова </w:t>
            </w:r>
          </w:p>
        </w:tc>
      </w:tr>
      <w:tr w:rsidR="000F32CF" w:rsidRPr="002C242A" w:rsidTr="00732949">
        <w:trPr>
          <w:trHeight w:val="315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>Д.Ф.Золовкина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spacing w:after="0" w:line="240" w:lineRule="auto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 xml:space="preserve">аспирант  кафедры химии почв МГУ имени М.В. Ломоносова </w:t>
            </w:r>
          </w:p>
        </w:tc>
      </w:tr>
      <w:tr w:rsidR="000F32CF" w:rsidRPr="002C242A" w:rsidTr="00732949">
        <w:trPr>
          <w:trHeight w:val="238"/>
        </w:trPr>
        <w:tc>
          <w:tcPr>
            <w:tcW w:w="2093" w:type="dxa"/>
            <w:hideMark/>
          </w:tcPr>
          <w:p w:rsidR="000F32CF" w:rsidRPr="002C242A" w:rsidRDefault="000F32CF" w:rsidP="00AB6EDB">
            <w:pPr>
              <w:spacing w:after="0" w:line="240" w:lineRule="auto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 xml:space="preserve">Н.А.Анохина </w:t>
            </w:r>
          </w:p>
        </w:tc>
        <w:tc>
          <w:tcPr>
            <w:tcW w:w="7655" w:type="dxa"/>
            <w:hideMark/>
          </w:tcPr>
          <w:p w:rsidR="000F32CF" w:rsidRPr="002C242A" w:rsidRDefault="000F32CF" w:rsidP="00AB6EDB">
            <w:pPr>
              <w:spacing w:after="0" w:line="240" w:lineRule="auto"/>
              <w:rPr>
                <w:rFonts w:ascii="Times New Roman" w:hAnsi="Times New Roman"/>
              </w:rPr>
            </w:pPr>
            <w:r w:rsidRPr="002C242A">
              <w:rPr>
                <w:rFonts w:ascii="Times New Roman" w:hAnsi="Times New Roman"/>
              </w:rPr>
              <w:t xml:space="preserve">аспирант  кафедры химии почв МГУ имени М.В. Ломоносова </w:t>
            </w:r>
          </w:p>
        </w:tc>
      </w:tr>
    </w:tbl>
    <w:p w:rsidR="000F32CF" w:rsidRPr="002C242A" w:rsidRDefault="000F32CF" w:rsidP="00AB6EDB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bidi="he-IL"/>
        </w:rPr>
      </w:pPr>
    </w:p>
    <w:p w:rsidR="00C6663C" w:rsidRDefault="00C6663C" w:rsidP="00AB6EDB">
      <w:pPr>
        <w:spacing w:after="0" w:line="240" w:lineRule="auto"/>
        <w:jc w:val="center"/>
        <w:rPr>
          <w:rFonts w:ascii="Times New Roman" w:hAnsi="Times New Roman"/>
        </w:rPr>
      </w:pPr>
    </w:p>
    <w:p w:rsidR="00C6663C" w:rsidRDefault="00C6663C" w:rsidP="00AB6EDB">
      <w:pPr>
        <w:spacing w:after="0" w:line="240" w:lineRule="auto"/>
        <w:jc w:val="center"/>
        <w:rPr>
          <w:rFonts w:ascii="Times New Roman" w:hAnsi="Times New Roman"/>
        </w:rPr>
      </w:pPr>
    </w:p>
    <w:p w:rsidR="000F32CF" w:rsidRPr="00132DB0" w:rsidRDefault="000F32CF" w:rsidP="00AB6EDB">
      <w:pPr>
        <w:spacing w:after="0" w:line="240" w:lineRule="auto"/>
        <w:jc w:val="center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Глубокоуважаемые коллеги!</w:t>
      </w:r>
    </w:p>
    <w:p w:rsidR="000F32CF" w:rsidRPr="00132DB0" w:rsidRDefault="000F32CF" w:rsidP="00AB6EDB">
      <w:pPr>
        <w:spacing w:after="0" w:line="240" w:lineRule="auto"/>
        <w:jc w:val="center"/>
        <w:rPr>
          <w:rFonts w:ascii="Times New Roman" w:hAnsi="Times New Roman"/>
        </w:rPr>
      </w:pPr>
    </w:p>
    <w:p w:rsidR="000F32CF" w:rsidRPr="00132DB0" w:rsidRDefault="000F32CF" w:rsidP="00AB6EDB">
      <w:pPr>
        <w:spacing w:after="0" w:line="240" w:lineRule="auto"/>
        <w:ind w:firstLine="720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Сегодня мы проводим VII Всероссийскую конференцию с международным участием «Гуминовые вещества в биосфере» посвященную </w:t>
      </w:r>
      <w:r w:rsidRPr="00132DB0">
        <w:rPr>
          <w:rFonts w:ascii="Times New Roman" w:hAnsi="Times New Roman"/>
          <w:bCs/>
        </w:rPr>
        <w:t>90-летию со дня рождения</w:t>
      </w:r>
      <w:r w:rsidRPr="0079089E">
        <w:rPr>
          <w:rFonts w:ascii="Times New Roman" w:hAnsi="Times New Roman"/>
          <w:bCs/>
        </w:rPr>
        <w:t xml:space="preserve"> </w:t>
      </w:r>
      <w:r w:rsidRPr="00132DB0">
        <w:rPr>
          <w:rFonts w:ascii="Times New Roman" w:hAnsi="Times New Roman"/>
        </w:rPr>
        <w:t xml:space="preserve">Д.С.Орлова. Именно Дмитрий Сергеевич стал инициатором организации первой конференции, которая прошла в 1993 г. на базе МГУ им. М.В.Ломоносова. Ставшая с тех пор традиционной, она привлекает большое внимание ученых не только в России, но и в странах ближнего и дальнего зарубежья. Об этом говорит и большое число участников, и постоянное расширение научной тематики конференции. </w:t>
      </w:r>
    </w:p>
    <w:p w:rsidR="000F32CF" w:rsidRPr="00132DB0" w:rsidRDefault="000F32CF" w:rsidP="000F32CF">
      <w:pPr>
        <w:spacing w:after="0"/>
        <w:ind w:firstLine="720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За четыре года после VI конференции, которая проходила в Институте биологии Коми НЦ УрО РАН (г. Сыктывкар), появились новые идеи в исследовании химии органического вещества почв с использованием физического и денситогранулометрического фракционирования. Значительно больше информации появилось о составе неспецифической части гумуса и возможностях ее стабилизации в почве. Эти проблемы будут обсуждаться на конференции и получат свое отражение в Резолюции. </w:t>
      </w:r>
    </w:p>
    <w:p w:rsidR="000F32CF" w:rsidRPr="00132DB0" w:rsidRDefault="000F32CF" w:rsidP="000F32CF">
      <w:pPr>
        <w:spacing w:after="0"/>
        <w:ind w:firstLine="720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Впервые в рамках нашей конференции при поддержке международного Общества токсикологии и химии окружающей среды (</w:t>
      </w:r>
      <w:r w:rsidRPr="00132DB0">
        <w:rPr>
          <w:rFonts w:ascii="Times New Roman" w:hAnsi="Times New Roman"/>
          <w:lang w:val="en-US"/>
        </w:rPr>
        <w:t>SETAC</w:t>
      </w:r>
      <w:r w:rsidRPr="00132DB0">
        <w:rPr>
          <w:rFonts w:ascii="Times New Roman" w:hAnsi="Times New Roman"/>
        </w:rPr>
        <w:t xml:space="preserve">) проводится </w:t>
      </w:r>
      <w:r w:rsidRPr="00132DB0">
        <w:rPr>
          <w:rFonts w:ascii="Times New Roman" w:hAnsi="Times New Roman"/>
          <w:lang w:val="en-US"/>
        </w:rPr>
        <w:t>III</w:t>
      </w:r>
      <w:r w:rsidRPr="00132DB0">
        <w:rPr>
          <w:rFonts w:ascii="Times New Roman" w:hAnsi="Times New Roman"/>
        </w:rPr>
        <w:t xml:space="preserve"> международная молодежная научная школа «Методы оценки биологической активности гуминовых продуктов». Это является свидетельством серьезного прогресса в области применения гуминовых препаратов не только в растениеводстве, но и в медицине и других отраслях. </w:t>
      </w:r>
    </w:p>
    <w:p w:rsidR="000F32CF" w:rsidRPr="00132DB0" w:rsidRDefault="000F32CF" w:rsidP="000F32CF">
      <w:pPr>
        <w:spacing w:after="0"/>
        <w:ind w:firstLine="720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Не меньший интерес ученых вызывают и традиционные вопросы биосферных функций гуминовых веществ, как крупнейшего резервуара углерода и азота, от устойчивости и эволюции которого в условиях продолжающегося потепления в значительной степени зависит судьба почвенного покрова климата Земли и ее биосферы. Кроме того, гумус как «страж почвенного плодородия» играет важную роль в обеспечении высокой биологической продуктивности почв в условиях применения высокоинтенсивных биотехнологий в современных агроценозах, что имеет большое значение в обеспечении продовольственной безопасности нашей страны. </w:t>
      </w:r>
    </w:p>
    <w:p w:rsidR="000F32CF" w:rsidRPr="00132DB0" w:rsidRDefault="000F32CF" w:rsidP="000F32CF">
      <w:pPr>
        <w:spacing w:after="0"/>
        <w:ind w:firstLine="720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На участие в VII Всероссийской конференции с международным участием «Гуминовые вещества в биосфере» было получено более 140 заявок  из разных регионов России, Белоруссии, Казахстана, ЮАР и других зарубежных стран. Тематика конференции представлена шестью тематическими секциями: 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>1. Гуминовые вещества в условиях антропогенной эволюции биосферы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2. Экосистемные </w:t>
      </w:r>
      <w:r w:rsidR="002177F3">
        <w:rPr>
          <w:rFonts w:ascii="Times New Roman" w:hAnsi="Times New Roman"/>
        </w:rPr>
        <w:t>функции</w:t>
      </w:r>
      <w:r w:rsidRPr="00132DB0">
        <w:rPr>
          <w:rFonts w:ascii="Times New Roman" w:hAnsi="Times New Roman"/>
        </w:rPr>
        <w:t xml:space="preserve"> органического вещества почв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>3. Новые подходы в изучении органического вещества почв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>4. Органо-минеральные взаимодействия в почвах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>5. Гуминовые препараты: механизмы действия, применение, сертификация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>6. Гумусное состояние почв, региональные аспекты (стендовая сессия)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Поддержка Российского фонда фундаментальных исследований также свидетельствует о фундаментальном характере, важности и актуальности обсуждаемых на нашей конференции проблем и вопросов.</w:t>
      </w:r>
    </w:p>
    <w:p w:rsidR="000F32CF" w:rsidRPr="00132DB0" w:rsidRDefault="000F32CF" w:rsidP="000F32CF">
      <w:pPr>
        <w:spacing w:after="0"/>
        <w:ind w:firstLine="720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Желаю всем участникам конференции плодотворной работы и взаимно обогащающих дискуссий! </w:t>
      </w:r>
    </w:p>
    <w:p w:rsidR="000F32CF" w:rsidRPr="00132DB0" w:rsidRDefault="000F32CF" w:rsidP="000F32CF">
      <w:pPr>
        <w:spacing w:after="0"/>
        <w:jc w:val="right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Председатель подкомиссии </w:t>
      </w:r>
    </w:p>
    <w:p w:rsidR="000F32CF" w:rsidRPr="00132DB0" w:rsidRDefault="000F32CF" w:rsidP="000F32CF">
      <w:pPr>
        <w:spacing w:after="0"/>
        <w:jc w:val="right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«Органическое вещество почв» </w:t>
      </w:r>
    </w:p>
    <w:p w:rsidR="000F32CF" w:rsidRPr="00132DB0" w:rsidRDefault="000F32CF" w:rsidP="000F32CF">
      <w:pPr>
        <w:spacing w:after="0"/>
        <w:jc w:val="right"/>
        <w:rPr>
          <w:rFonts w:ascii="Times New Roman" w:hAnsi="Times New Roman"/>
        </w:rPr>
      </w:pPr>
      <w:r w:rsidRPr="00132DB0">
        <w:rPr>
          <w:rFonts w:ascii="Times New Roman" w:hAnsi="Times New Roman"/>
        </w:rPr>
        <w:t xml:space="preserve">Докучаевского общества почвоведов д.б.н. </w:t>
      </w:r>
    </w:p>
    <w:p w:rsidR="000F32CF" w:rsidRPr="00132DB0" w:rsidRDefault="000F32CF" w:rsidP="000F32CF">
      <w:pPr>
        <w:spacing w:after="0"/>
        <w:jc w:val="right"/>
        <w:rPr>
          <w:rFonts w:ascii="Times New Roman" w:hAnsi="Times New Roman"/>
        </w:rPr>
      </w:pPr>
      <w:r w:rsidRPr="00132DB0">
        <w:rPr>
          <w:rFonts w:ascii="Times New Roman" w:hAnsi="Times New Roman"/>
        </w:rPr>
        <w:t>С.Н. Чуков</w:t>
      </w:r>
    </w:p>
    <w:p w:rsidR="000F32CF" w:rsidRPr="00132DB0" w:rsidRDefault="000F32CF" w:rsidP="000F32CF">
      <w:pPr>
        <w:ind w:left="4111"/>
        <w:jc w:val="both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186613</wp:posOffset>
            </wp:positionH>
            <wp:positionV relativeFrom="paragraph">
              <wp:posOffset>3589</wp:posOffset>
            </wp:positionV>
            <wp:extent cx="2579776" cy="3760013"/>
            <wp:effectExtent l="0" t="0" r="0" b="0"/>
            <wp:wrapTight wrapText="bothSides">
              <wp:wrapPolygon edited="0">
                <wp:start x="0" y="0"/>
                <wp:lineTo x="0" y="21450"/>
                <wp:lineTo x="21377" y="21450"/>
                <wp:lineTo x="213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76" cy="3760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ins w:id="1" w:author="Анатолий" w:date="2018-11-14T09:14:00Z">
        <w:r w:rsidR="00F11AAE">
          <w:rPr>
            <w:rFonts w:ascii="Times New Roman" w:hAnsi="Times New Roman"/>
            <w:noProof/>
            <w:lang w:eastAsia="ru-RU"/>
            <w:rPrChange w:id="2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3175</wp:posOffset>
              </wp:positionV>
              <wp:extent cx="2403475" cy="3496310"/>
              <wp:effectExtent l="0" t="0" r="0" b="8890"/>
              <wp:wrapTight wrapText="bothSides">
                <wp:wrapPolygon edited="0">
                  <wp:start x="0" y="0"/>
                  <wp:lineTo x="0" y="21537"/>
                  <wp:lineTo x="21400" y="21537"/>
                  <wp:lineTo x="21400" y="0"/>
                  <wp:lineTo x="0" y="0"/>
                </wp:wrapPolygon>
              </wp:wrapTight>
              <wp:docPr id="3" name="Рисунок 3" descr="Фото2ДС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Фото2ДС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3475" cy="3496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ins>
      <w:r w:rsidRPr="00132DB0">
        <w:rPr>
          <w:rFonts w:ascii="Times New Roman" w:hAnsi="Times New Roman"/>
        </w:rPr>
        <w:t>ДМИТРИЙ СЕРГЕЕВИЧ ОРЛОВ родился 30 декабря 1928 года в г. Москве.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После окончания с серебряной медалью средней школы № 330 в 1947 г. он поступил на химический факультет МГУ, затем</w:t>
      </w:r>
      <w:r w:rsidRPr="0079089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 xml:space="preserve">был переведен на почвенное отделение геолого-почвенного факультета, которое он окончил уже в составе биолого-почвенного факультета в 1952 г. </w:t>
      </w:r>
    </w:p>
    <w:p w:rsidR="000F32CF" w:rsidRPr="00132DB0" w:rsidRDefault="000F32CF" w:rsidP="000F32CF">
      <w:pPr>
        <w:ind w:left="4111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В 1952 г. Дмитрий Сергеевич поступил в аспирантуру, а в 1955 г. защитил кандидатскую диссертацию на тему “Катионный обмен и солевой состав жидкой фазы почв”. После окончания аспирантуры с 1955 он работал на кафедре почвоведения в должности младшего научного сотрудника, с 1960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г. - доцента, а с 1974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г. - профессора. В 1973 г. Дмитрий Сергеевич защитил докторскую диссертацию на тему “Гумусовые кислоты почв”, по материалам которой была опубликована монография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«Гумусовые кислоты почв», удостоенная в 1978 году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 xml:space="preserve">Ломоносовской </w:t>
      </w:r>
      <w:r w:rsidR="00C6663C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 xml:space="preserve">премии II-ой степени. </w:t>
      </w:r>
    </w:p>
    <w:p w:rsidR="000F32CF" w:rsidRDefault="000F32CF" w:rsidP="000F32CF">
      <w:pPr>
        <w:ind w:firstLine="567"/>
        <w:jc w:val="both"/>
        <w:rPr>
          <w:rFonts w:ascii="Times New Roman" w:hAnsi="Times New Roman"/>
        </w:rPr>
      </w:pPr>
    </w:p>
    <w:p w:rsidR="000F32CF" w:rsidRPr="00132DB0" w:rsidRDefault="000F32CF" w:rsidP="000F32CF">
      <w:pPr>
        <w:ind w:firstLine="567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С 1967 по 1970 гг. Дмитрий Сергеевич исполнял обязанности заместителя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декана биолого-почвенного факультета, а затем заместителя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декана факультета почвоведения МГУ по научной работе. С 1980 г. по 1999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г. Дмитрий Сергеевич Орлов заведовал кафедрой химии почв факультета почвоведения МГУ и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до 2000 г. был председателем учебно-методического Совета факультета почвоведения.</w:t>
      </w:r>
    </w:p>
    <w:p w:rsidR="000F32CF" w:rsidRPr="00132DB0" w:rsidRDefault="000F32CF" w:rsidP="000F32CF">
      <w:pPr>
        <w:ind w:firstLine="567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Более 20 лет (1978-1999) Дмитрий Сергеевич работал в составе редколлегии журнала “Почвоведение”, заместителем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председателя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 xml:space="preserve">редколлегии журнала “Биологические науки” и руководил работой II комиссии Докучаевского Общества почвоведов РАН. </w:t>
      </w:r>
    </w:p>
    <w:p w:rsidR="000F32CF" w:rsidRPr="00132DB0" w:rsidRDefault="000F32CF" w:rsidP="000F32CF">
      <w:pPr>
        <w:tabs>
          <w:tab w:val="num" w:pos="720"/>
        </w:tabs>
        <w:ind w:firstLine="567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Дмитрий Сергеевич был выдающимся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ученым и талантливым организатором. Наибольший интерес он проявлял к изучению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природы, свойств и роли гумусовых кислот в почвообразовании и других природных процессах.</w:t>
      </w:r>
      <w:r w:rsidRPr="001B2FA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Благодаря его работам получило развитие новое научное направление в почвоведении - изучение спектральной отражательной способности почв. Он был сторонником и инциатором внедрения в разных областях почвоведения новейших инструментальных методов исследования, таких как: атомная и молекулярная спектрометрия, жидкостная, газовая и гель-хроматография, атомно-эмиссионный анализ.</w:t>
      </w:r>
      <w:r w:rsidRPr="001B2FA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Pr="00132DB0">
        <w:rPr>
          <w:rFonts w:ascii="Times New Roman" w:hAnsi="Times New Roman"/>
        </w:rPr>
        <w:t xml:space="preserve">дним из первых в отечественном почвоведении Орлов Д.С. исследовал закономерности фотохимической деструкции гумусовых кислот. </w:t>
      </w:r>
    </w:p>
    <w:p w:rsidR="000F32CF" w:rsidRPr="00132DB0" w:rsidRDefault="000F32CF" w:rsidP="000F32CF">
      <w:pPr>
        <w:tabs>
          <w:tab w:val="num" w:pos="720"/>
        </w:tabs>
        <w:ind w:firstLine="567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В результате плодотворной и творческой научной деятельности Дмитрием Сергеевичем были сформулированы классические положения химии гумусовых веществ, предложен оригинальный вариант структурной формулы гуминовых кислот, разработана кинетическая теория гумификации, обоснована концепция формирования термодинамически устойчивых компонентов почвы и сформулированы фундаментальные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 xml:space="preserve">принципы и правила гумификации. </w:t>
      </w:r>
    </w:p>
    <w:p w:rsidR="000F32CF" w:rsidRPr="00132DB0" w:rsidRDefault="000F32CF" w:rsidP="000F32CF">
      <w:pPr>
        <w:ind w:firstLine="567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lastRenderedPageBreak/>
        <w:t>Д.С</w:t>
      </w:r>
      <w:r>
        <w:rPr>
          <w:rFonts w:ascii="Times New Roman" w:hAnsi="Times New Roman"/>
        </w:rPr>
        <w:t>.</w:t>
      </w:r>
      <w:r w:rsidRPr="00132DB0">
        <w:rPr>
          <w:rFonts w:ascii="Times New Roman" w:hAnsi="Times New Roman"/>
        </w:rPr>
        <w:t xml:space="preserve"> Орлов является основателем отечественной школы химии гумуса. Им опубликовано около 600 работ, в том числе более 20 научных монографий и учебных пособий, среди которых учебник “Химия почв” (1985), переизданный в 1992 и в 2005 гг., монография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“Гумусовые кислоты почв” (1974),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переведенная впоследствии на английский язык, монография “Гумусовые кислоты почв и общая теория гумификации” (1990).</w:t>
      </w:r>
    </w:p>
    <w:p w:rsidR="000F32CF" w:rsidRPr="00132DB0" w:rsidRDefault="000F32CF" w:rsidP="000F32CF">
      <w:pPr>
        <w:ind w:firstLine="567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Дмитрий Сергеевич был настоящим учителем, талантливым педагогом и блестящим лектором. На протяжении всей трудовой деятельности профессор Орлов читал спецкурсы по органическому веществу, а с 1979 по 1999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гг. курс “Химии почв” для студентов факультета почвоведения МГУ, руководил практикумом по химии почв. Под его руководством защищено около 60 кандидатских диссертаций и сотни студенческих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курсовых и дипломных работ. Многочисленные ученики Дмитрия Сергеевича, кандидаты и доктора наук, работают не только в России, но и по всему миру, продолжая его дело.</w:t>
      </w:r>
    </w:p>
    <w:p w:rsidR="004D0595" w:rsidRDefault="000F32CF" w:rsidP="00493BAE">
      <w:pPr>
        <w:ind w:firstLine="709"/>
        <w:jc w:val="both"/>
        <w:rPr>
          <w:rFonts w:ascii="Times New Roman" w:hAnsi="Times New Roman"/>
        </w:rPr>
      </w:pPr>
      <w:r w:rsidRPr="00132DB0">
        <w:rPr>
          <w:rFonts w:ascii="Times New Roman" w:hAnsi="Times New Roman"/>
        </w:rPr>
        <w:t>Плодотворная научная и педагогическая деятельность Дмитрия Сергеевича отмечена многочисленными наградами: Медаль “За доблестный труд”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(1970), Почетная грамота Президиума Верховного совета РСФСР (1980), Медаль “Ветеран труда”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(1986), Нагрудный знак “За отличные успехи в работе”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(1967), Золотая и Серебряная медаль ВДНХ (1987,</w:t>
      </w:r>
      <w:r w:rsidRPr="0079089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1988), Юбилейная медаль “850-летию г.Москвы” (1997). Д.С</w:t>
      </w:r>
      <w:r>
        <w:rPr>
          <w:rFonts w:ascii="Times New Roman" w:hAnsi="Times New Roman"/>
        </w:rPr>
        <w:t>.</w:t>
      </w:r>
      <w:r w:rsidRPr="00132DB0">
        <w:rPr>
          <w:rFonts w:ascii="Times New Roman" w:hAnsi="Times New Roman"/>
        </w:rPr>
        <w:t xml:space="preserve"> Орлов награжден юбилейным нагрудным знаком «250 лет МГУ имени М.В.Ломоносова»,</w:t>
      </w:r>
      <w:r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дважды лауреат Ломоносовской Премии (1978,</w:t>
      </w:r>
      <w:r w:rsidRPr="0079089E">
        <w:rPr>
          <w:rFonts w:ascii="Times New Roman" w:hAnsi="Times New Roman"/>
        </w:rPr>
        <w:t xml:space="preserve"> </w:t>
      </w:r>
      <w:r w:rsidRPr="00132DB0">
        <w:rPr>
          <w:rFonts w:ascii="Times New Roman" w:hAnsi="Times New Roman"/>
        </w:rPr>
        <w:t>1990), лауреат Премии В.Р.Вильямса (1986), лауреат Золотой медали им. К.К.Гедройца (1983), лауреат Премии Правительства РФ (1996), лауреат Государственной премии в области науки и техники (2001), заслуженный профессор МГУ, заслуженный деятель науки РФ.</w:t>
      </w:r>
    </w:p>
    <w:p w:rsidR="00A51E4F" w:rsidRDefault="00A51E4F" w:rsidP="000F32CF">
      <w:pPr>
        <w:rPr>
          <w:rFonts w:ascii="Times New Roman" w:hAnsi="Times New Roman"/>
        </w:rPr>
      </w:pPr>
    </w:p>
    <w:p w:rsidR="00311317" w:rsidRPr="00311317" w:rsidRDefault="00C6663C" w:rsidP="00311317">
      <w:pPr>
        <w:tabs>
          <w:tab w:val="left" w:pos="5352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br w:type="page"/>
      </w:r>
      <w:r w:rsidR="00311317" w:rsidRPr="00311317">
        <w:rPr>
          <w:rFonts w:ascii="Times New Roman" w:hAnsi="Times New Roman"/>
          <w:b/>
        </w:rPr>
        <w:lastRenderedPageBreak/>
        <w:t xml:space="preserve">Программа VII Всероссийской научной конференции с международным участием «ГУМИНОВЫЕ ВЕЩЕСТВА В БИОСФЕРЕ», посвященной 90-летию со дня </w:t>
      </w:r>
    </w:p>
    <w:p w:rsidR="00311317" w:rsidRPr="00311317" w:rsidRDefault="00311317" w:rsidP="00311317">
      <w:pPr>
        <w:tabs>
          <w:tab w:val="left" w:pos="5352"/>
        </w:tabs>
        <w:jc w:val="center"/>
        <w:rPr>
          <w:rFonts w:ascii="Times New Roman" w:hAnsi="Times New Roman"/>
          <w:b/>
        </w:rPr>
      </w:pPr>
      <w:r w:rsidRPr="00311317">
        <w:rPr>
          <w:rFonts w:ascii="Times New Roman" w:hAnsi="Times New Roman"/>
          <w:b/>
        </w:rPr>
        <w:t>рождения профессора Дмитрия Сергеевича Орлова и</w:t>
      </w:r>
    </w:p>
    <w:p w:rsidR="00311317" w:rsidRPr="00311317" w:rsidRDefault="00311317" w:rsidP="00311317">
      <w:pPr>
        <w:jc w:val="center"/>
        <w:rPr>
          <w:rFonts w:ascii="Times New Roman" w:hAnsi="Times New Roman"/>
          <w:b/>
          <w:color w:val="333333"/>
          <w:shd w:val="clear" w:color="auto" w:fill="FFFFFF"/>
        </w:rPr>
      </w:pPr>
      <w:r w:rsidRPr="00311317">
        <w:rPr>
          <w:rFonts w:ascii="Times New Roman" w:hAnsi="Times New Roman"/>
          <w:b/>
        </w:rPr>
        <w:t>III международной молодежной научной школы «</w:t>
      </w:r>
      <w:r w:rsidRPr="00311317">
        <w:rPr>
          <w:rFonts w:ascii="Times New Roman" w:hAnsi="Times New Roman"/>
          <w:b/>
          <w:shd w:val="clear" w:color="auto" w:fill="FFFFFF"/>
        </w:rPr>
        <w:t>Методы оценки биологической активности гуминовых продуктов</w:t>
      </w:r>
    </w:p>
    <w:p w:rsidR="00311317" w:rsidRPr="00311317" w:rsidRDefault="00311317" w:rsidP="00311317">
      <w:pPr>
        <w:jc w:val="center"/>
        <w:rPr>
          <w:rFonts w:ascii="Times New Roman" w:hAnsi="Times New Roman"/>
          <w:b/>
          <w:color w:val="333333"/>
          <w:shd w:val="clear" w:color="auto" w:fill="FFFFFF"/>
        </w:rPr>
      </w:pPr>
    </w:p>
    <w:p w:rsidR="00311317" w:rsidRPr="00311317" w:rsidRDefault="00311317" w:rsidP="00311317">
      <w:pPr>
        <w:jc w:val="center"/>
        <w:rPr>
          <w:rFonts w:ascii="Times New Roman" w:hAnsi="Times New Roman"/>
          <w:b/>
          <w:color w:val="333333"/>
          <w:shd w:val="clear" w:color="auto" w:fill="FFFFFF"/>
        </w:rPr>
      </w:pPr>
    </w:p>
    <w:p w:rsidR="00311317" w:rsidRPr="00311317" w:rsidRDefault="00311317" w:rsidP="00311317">
      <w:pPr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311317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4 декабря (вторник)</w:t>
      </w:r>
    </w:p>
    <w:p w:rsidR="00311317" w:rsidRPr="00311317" w:rsidRDefault="00311317" w:rsidP="00311317">
      <w:pPr>
        <w:jc w:val="center"/>
        <w:rPr>
          <w:rFonts w:ascii="Times New Roman" w:hAnsi="Times New Roman"/>
          <w:i/>
          <w:shd w:val="clear" w:color="auto" w:fill="FFFFFF"/>
        </w:rPr>
      </w:pPr>
      <w:r w:rsidRPr="00311317">
        <w:rPr>
          <w:rFonts w:ascii="Times New Roman" w:hAnsi="Times New Roman"/>
          <w:i/>
          <w:shd w:val="clear" w:color="auto" w:fill="FFFFFF"/>
        </w:rPr>
        <w:t>Место проведения: биолого-почвенный корпус, факультет почвоведения, холл перед аудиторией М-2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483"/>
      </w:tblGrid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</w:rPr>
              <w:t>13.00 – 18.00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</w:rPr>
              <w:t>Регистрация участников</w:t>
            </w:r>
          </w:p>
        </w:tc>
      </w:tr>
    </w:tbl>
    <w:p w:rsidR="00311317" w:rsidRPr="00311317" w:rsidRDefault="00311317" w:rsidP="00311317">
      <w:pPr>
        <w:jc w:val="center"/>
        <w:rPr>
          <w:rFonts w:ascii="Times New Roman" w:hAnsi="Times New Roman"/>
        </w:rPr>
      </w:pPr>
    </w:p>
    <w:p w:rsidR="00311317" w:rsidRPr="00311317" w:rsidRDefault="00311317" w:rsidP="00311317">
      <w:pPr>
        <w:jc w:val="center"/>
        <w:rPr>
          <w:rFonts w:ascii="Times New Roman" w:hAnsi="Times New Roman"/>
          <w:b/>
          <w:i/>
        </w:rPr>
      </w:pPr>
      <w:r w:rsidRPr="00311317">
        <w:rPr>
          <w:rFonts w:ascii="Times New Roman" w:hAnsi="Times New Roman"/>
          <w:b/>
          <w:i/>
          <w:sz w:val="28"/>
          <w:szCs w:val="28"/>
        </w:rPr>
        <w:t>5 декабря (среда</w:t>
      </w:r>
      <w:r w:rsidRPr="00311317">
        <w:rPr>
          <w:rFonts w:ascii="Times New Roman" w:hAnsi="Times New Roman"/>
          <w:b/>
          <w:i/>
        </w:rPr>
        <w:t>)</w:t>
      </w:r>
    </w:p>
    <w:p w:rsidR="00311317" w:rsidRPr="00311317" w:rsidRDefault="00311317" w:rsidP="00311317">
      <w:pPr>
        <w:jc w:val="center"/>
        <w:rPr>
          <w:rFonts w:ascii="Times New Roman" w:hAnsi="Times New Roman"/>
          <w:i/>
          <w:shd w:val="clear" w:color="auto" w:fill="FFFFFF"/>
        </w:rPr>
      </w:pPr>
      <w:r w:rsidRPr="00311317">
        <w:rPr>
          <w:rFonts w:ascii="Times New Roman" w:hAnsi="Times New Roman"/>
          <w:i/>
          <w:shd w:val="clear" w:color="auto" w:fill="FFFFFF"/>
        </w:rPr>
        <w:t>Место проведения: биолого-почвенный корпус, факультет почвоведения, аудитория М-2</w:t>
      </w:r>
    </w:p>
    <w:p w:rsidR="00311317" w:rsidRPr="00311317" w:rsidRDefault="00311317" w:rsidP="00311317">
      <w:pPr>
        <w:jc w:val="center"/>
        <w:rPr>
          <w:rFonts w:ascii="Times New Roman" w:hAnsi="Times New Roman"/>
          <w:i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483"/>
      </w:tblGrid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9.00 </w:t>
            </w:r>
            <w:r w:rsidRPr="00311317">
              <w:rPr>
                <w:rFonts w:ascii="Times New Roman" w:hAnsi="Times New Roman"/>
                <w:shd w:val="clear" w:color="auto" w:fill="FFFFFF"/>
              </w:rPr>
              <w:sym w:font="Symbol" w:char="F02D"/>
            </w:r>
            <w:r w:rsidRPr="00311317">
              <w:rPr>
                <w:rFonts w:ascii="Times New Roman" w:hAnsi="Times New Roman"/>
                <w:shd w:val="clear" w:color="auto" w:fill="FFFFFF"/>
                <w:lang w:val="en-US"/>
              </w:rPr>
              <w:t xml:space="preserve">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10.00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>Регистрация участников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  <w:lang w:val="en-US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10.00 – 10.2</w:t>
            </w:r>
            <w:r w:rsidRPr="00311317">
              <w:rPr>
                <w:rFonts w:ascii="Times New Roman" w:hAnsi="Times New Roman"/>
                <w:shd w:val="clear" w:color="auto" w:fill="FFFFFF"/>
                <w:lang w:val="en-US"/>
              </w:rPr>
              <w:t>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pStyle w:val="aa"/>
              <w:spacing w:before="0" w:after="0"/>
            </w:pPr>
            <w:r w:rsidRPr="00311317">
              <w:rPr>
                <w:shd w:val="clear" w:color="auto" w:fill="FFFFFF"/>
              </w:rPr>
              <w:t>Открытие Конференции:</w:t>
            </w:r>
            <w:r w:rsidRPr="00311317">
              <w:t xml:space="preserve"> заместитель декана ф-та почвоведения МГУ, д.б.н., проф. </w:t>
            </w:r>
            <w:r w:rsidRPr="00311317">
              <w:rPr>
                <w:b/>
              </w:rPr>
              <w:t>А.Л. Степанов</w:t>
            </w:r>
          </w:p>
          <w:p w:rsidR="00311317" w:rsidRPr="00311317" w:rsidRDefault="00311317" w:rsidP="00732949">
            <w:pPr>
              <w:pStyle w:val="aa"/>
              <w:spacing w:before="0" w:after="0"/>
            </w:pPr>
            <w:r w:rsidRPr="00311317">
              <w:t xml:space="preserve">Приветствия: </w:t>
            </w:r>
            <w:r w:rsidRPr="00311317">
              <w:rPr>
                <w:b/>
              </w:rPr>
              <w:t>С.Н. Чуков</w:t>
            </w:r>
            <w:r w:rsidRPr="00311317">
              <w:t>, председатель подкомиссии «Органическое вещество почв» Докучаевского общества почвоведов д.б.н., профессор,</w:t>
            </w:r>
          </w:p>
          <w:p w:rsidR="00311317" w:rsidRPr="00311317" w:rsidRDefault="00311317" w:rsidP="00732949">
            <w:pPr>
              <w:pStyle w:val="aa"/>
              <w:spacing w:before="0" w:after="0"/>
              <w:rPr>
                <w:shd w:val="clear" w:color="auto" w:fill="FFFFFF"/>
              </w:rPr>
            </w:pPr>
            <w:r w:rsidRPr="00311317">
              <w:rPr>
                <w:b/>
              </w:rPr>
              <w:t>И.В. Перминова</w:t>
            </w:r>
            <w:r w:rsidRPr="00311317">
              <w:t>, координатор ОСНГ МГО, д.х.н., профессор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Пленарная сессия (регламент: 30 мин. доклад, 5 мин. ответы на вопросы)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10.2</w:t>
            </w:r>
            <w:r w:rsidRPr="00311317">
              <w:rPr>
                <w:rFonts w:ascii="Times New Roman" w:hAnsi="Times New Roman"/>
                <w:shd w:val="clear" w:color="auto" w:fill="FFFFFF"/>
                <w:lang w:val="en-US"/>
              </w:rPr>
              <w:t>5</w:t>
            </w:r>
            <w:r w:rsidRPr="00311317">
              <w:rPr>
                <w:rFonts w:ascii="Times New Roman" w:hAnsi="Times New Roman"/>
                <w:shd w:val="clear" w:color="auto" w:fill="FFFFFF"/>
              </w:rPr>
              <w:t xml:space="preserve"> – 11.00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С.Н. Чуков:</w:t>
            </w:r>
            <w:r w:rsidRPr="00311317">
              <w:rPr>
                <w:rFonts w:ascii="Times New Roman" w:hAnsi="Times New Roman"/>
                <w:shd w:val="clear" w:color="auto" w:fill="FFFFFF"/>
              </w:rPr>
              <w:t xml:space="preserve"> Р</w:t>
            </w:r>
            <w:r w:rsidRPr="00311317">
              <w:rPr>
                <w:rFonts w:ascii="Times New Roman" w:hAnsi="Times New Roman"/>
              </w:rPr>
              <w:t>азвитие представлений о роли гумуса в биосфере  в ХХ-ХХI В.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11.00 – 11.35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И.В. Перминова</w:t>
            </w:r>
            <w:r w:rsidRPr="00311317">
              <w:rPr>
                <w:rFonts w:ascii="Times New Roman" w:hAnsi="Times New Roman"/>
              </w:rPr>
              <w:t>, А.Б. Воликов, А.И. Константинов, Е.А. Ширшин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Новые инструментальные подходы к определению показателей гумусного состояния почв (Сгк/Сфк) и степени гумификации (Е4/Е6)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11.35– 12.00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Кофе-пауза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  <w:lang w:val="en-US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12.00 – 12.35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Д.Л. Пинский</w:t>
            </w:r>
            <w:r w:rsidRPr="00311317">
              <w:rPr>
                <w:rFonts w:ascii="Times New Roman" w:hAnsi="Times New Roman"/>
              </w:rPr>
              <w:t xml:space="preserve"> Мальцева А.Н.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 Роль минеральных матриц в формировании гумусовых веществ почвы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12.35 – 13.10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А.Г. Заварзина,</w:t>
            </w:r>
            <w:r w:rsidRPr="00311317">
              <w:rPr>
                <w:rFonts w:ascii="Times New Roman" w:eastAsia="TimesNewRomanPS-BoldMT" w:hAnsi="Times New Roman"/>
                <w:bCs/>
              </w:rPr>
              <w:t xml:space="preserve"> А.В. Лисов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 Роль окислительных ферментов грибов и бактерий в образовании и трансформации гуминовых веществ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13.10 –13. 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Выступление спонсоров: </w:t>
            </w:r>
          </w:p>
          <w:p w:rsidR="00311317" w:rsidRPr="00626A6F" w:rsidRDefault="00311317" w:rsidP="00626A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A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ООО «Акустические Биотехнологии»,                                                                              ООО </w:t>
            </w:r>
            <w:r w:rsidRPr="00626A6F">
              <w:rPr>
                <w:rFonts w:ascii="Times New Roman" w:hAnsi="Times New Roman"/>
                <w:sz w:val="24"/>
                <w:szCs w:val="24"/>
              </w:rPr>
              <w:t>«МСЮ-лаб»,</w:t>
            </w:r>
          </w:p>
          <w:p w:rsidR="00311317" w:rsidRPr="00626A6F" w:rsidRDefault="00311317" w:rsidP="00626A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6A6F">
              <w:rPr>
                <w:rFonts w:ascii="Times New Roman" w:hAnsi="Times New Roman"/>
                <w:sz w:val="24"/>
                <w:szCs w:val="24"/>
              </w:rPr>
              <w:t>ООО «Лигногумат»,</w:t>
            </w:r>
          </w:p>
          <w:p w:rsidR="00311317" w:rsidRPr="00626A6F" w:rsidRDefault="00311317" w:rsidP="00626A6F">
            <w:pPr>
              <w:pStyle w:val="aa"/>
              <w:spacing w:before="0" w:after="0"/>
              <w:rPr>
                <w:shd w:val="clear" w:color="auto" w:fill="FFFFFF"/>
              </w:rPr>
            </w:pPr>
            <w:r w:rsidRPr="00F11AAE">
              <w:t>НПО «Лайф Форс»,</w:t>
            </w:r>
            <w:r w:rsidRPr="00626A6F">
              <w:rPr>
                <w:shd w:val="clear" w:color="auto" w:fill="FFFFFF"/>
              </w:rPr>
              <w:t xml:space="preserve"> </w:t>
            </w:r>
          </w:p>
          <w:p w:rsidR="00311317" w:rsidRPr="00311317" w:rsidRDefault="00FE6D36" w:rsidP="00626A6F">
            <w:pPr>
              <w:pStyle w:val="aa"/>
              <w:spacing w:before="0" w:after="0"/>
              <w:rPr>
                <w:b/>
                <w:shd w:val="clear" w:color="auto" w:fill="FFFFFF"/>
              </w:rPr>
            </w:pPr>
            <w:r w:rsidRPr="00626A6F">
              <w:t>ООО «Е</w:t>
            </w:r>
            <w:r w:rsidR="00311317" w:rsidRPr="00626A6F">
              <w:t>врополитест</w:t>
            </w:r>
            <w:r w:rsidRPr="00626A6F">
              <w:t>»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13.45 – 15.00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Обед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15.00 – 15.35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О.С. Якименко,</w:t>
            </w:r>
            <w:r w:rsidRPr="00311317">
              <w:rPr>
                <w:rFonts w:ascii="Times New Roman" w:hAnsi="Times New Roman"/>
                <w:noProof/>
              </w:rPr>
              <w:t xml:space="preserve"> А.А. Степанов, В.А. Терехова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Гуминовые продукты из различного органического сырья: состав, свойства и биологическая активность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15.35 – 16.05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</w:rPr>
              <w:t>М.И. Дергачева:</w:t>
            </w:r>
            <w:r w:rsidRPr="00311317">
              <w:rPr>
                <w:rFonts w:ascii="Times New Roman" w:hAnsi="Times New Roman"/>
              </w:rPr>
              <w:t xml:space="preserve"> Экологическое направление в учении о гумусе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Работа секции «Органоминеральные взаимодействия в почвах». Устные доклады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Председатели секции: И.И. Толпешта, Т.В. Алексеева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( регламент: 10 мин. доклад, 5 мин. ответы на вопросы)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16.05 – 16.20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А.О. Алексеев,</w:t>
            </w:r>
            <w:r w:rsidRPr="00311317">
              <w:rPr>
                <w:rFonts w:ascii="Times New Roman" w:hAnsi="Times New Roman"/>
              </w:rPr>
              <w:t xml:space="preserve"> Т.В. Алексеева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Органоминеральные комплексы погребенных палеопочв евразийских степей и изменения климата четвертичного периода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  <w:lang w:val="en-US"/>
              </w:rPr>
              <w:t>1</w:t>
            </w:r>
            <w:r w:rsidRPr="00311317">
              <w:rPr>
                <w:rFonts w:ascii="Times New Roman" w:hAnsi="Times New Roman"/>
                <w:shd w:val="clear" w:color="auto" w:fill="FFFFFF"/>
              </w:rPr>
              <w:t>6.20 – 16.35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Т.В. Алексеева, </w:t>
            </w:r>
            <w:r w:rsidRPr="00311317">
              <w:rPr>
                <w:rFonts w:ascii="Times New Roman" w:hAnsi="Times New Roman"/>
                <w:bCs/>
              </w:rPr>
              <w:t>Б.Н. Золотарева, А.В. Бухонов, Ю.Г. Колягин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О негидролизуемом остатке органического вещества почв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16.00 – 16.15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И.И. Толпешта,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Т.А. Соколова, А.А. Воробьева, Ю.Г. Изосимова:</w:t>
            </w:r>
            <w:r w:rsidRPr="00311317">
              <w:rPr>
                <w:rFonts w:ascii="Times New Roman" w:hAnsi="Times New Roman"/>
              </w:rPr>
              <w:t xml:space="preserve"> Трансформация биотита в подзолистой почве в результате органоминеральных взаимодействий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16.15 – 16.30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</w:rPr>
              <w:t>Л.А. Овсепян</w:t>
            </w:r>
            <w:r w:rsidRPr="00311317">
              <w:rPr>
                <w:rFonts w:ascii="Times New Roman" w:hAnsi="Times New Roman"/>
              </w:rPr>
              <w:t>,  И.Н. Курганова,  В.О. Лопес де Гереню, А.В. Русаков: Фракционный состав органического вещества постагрогенных почв России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16.30– 18.00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Дружеский фуршет</w:t>
            </w:r>
          </w:p>
        </w:tc>
      </w:tr>
    </w:tbl>
    <w:p w:rsidR="00311317" w:rsidRPr="00311317" w:rsidRDefault="00311317" w:rsidP="00311317">
      <w:pPr>
        <w:jc w:val="center"/>
        <w:rPr>
          <w:rFonts w:ascii="Times New Roman" w:hAnsi="Times New Roman"/>
          <w:shd w:val="clear" w:color="auto" w:fill="FFFFFF"/>
        </w:rPr>
      </w:pPr>
    </w:p>
    <w:p w:rsidR="00311317" w:rsidRPr="00311317" w:rsidRDefault="00311317" w:rsidP="00311317">
      <w:pPr>
        <w:jc w:val="center"/>
        <w:rPr>
          <w:rFonts w:ascii="Times New Roman" w:hAnsi="Times New Roman"/>
          <w:b/>
          <w:i/>
        </w:rPr>
      </w:pPr>
      <w:r w:rsidRPr="00311317">
        <w:rPr>
          <w:rFonts w:ascii="Times New Roman" w:hAnsi="Times New Roman"/>
          <w:b/>
          <w:i/>
          <w:sz w:val="28"/>
          <w:szCs w:val="28"/>
        </w:rPr>
        <w:t>6 декабря (четверг</w:t>
      </w:r>
      <w:r w:rsidRPr="00311317">
        <w:rPr>
          <w:rFonts w:ascii="Times New Roman" w:hAnsi="Times New Roman"/>
          <w:b/>
          <w:i/>
        </w:rPr>
        <w:t>)</w:t>
      </w:r>
    </w:p>
    <w:p w:rsidR="00311317" w:rsidRPr="00311317" w:rsidRDefault="00311317" w:rsidP="00311317">
      <w:pPr>
        <w:jc w:val="center"/>
        <w:rPr>
          <w:rFonts w:ascii="Times New Roman" w:hAnsi="Times New Roman"/>
          <w:i/>
          <w:shd w:val="clear" w:color="auto" w:fill="FFFFFF"/>
        </w:rPr>
      </w:pPr>
      <w:r w:rsidRPr="00311317">
        <w:rPr>
          <w:rFonts w:ascii="Times New Roman" w:hAnsi="Times New Roman"/>
          <w:i/>
          <w:shd w:val="clear" w:color="auto" w:fill="FFFFFF"/>
        </w:rPr>
        <w:t>Место проведения: оранжерейный  корпус, 2-й этаж</w:t>
      </w:r>
    </w:p>
    <w:p w:rsidR="00311317" w:rsidRPr="00311317" w:rsidRDefault="00311317" w:rsidP="00311317">
      <w:pPr>
        <w:jc w:val="center"/>
        <w:rPr>
          <w:rFonts w:ascii="Times New Roman" w:hAnsi="Times New Roman"/>
          <w:i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483"/>
      </w:tblGrid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Работа секции «Новые подходы в изучении органического вещества почв». Устные доклады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Председатели секции: И.Н. Курганова, А.Г. Заварзина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( регламент: 10 мин. доклад, 5 мин. ответы на вопросы)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9.30 – 9.45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Д.С. Волков</w:t>
            </w:r>
            <w:r w:rsidRPr="00311317">
              <w:rPr>
                <w:rFonts w:ascii="Times New Roman" w:hAnsi="Times New Roman"/>
              </w:rPr>
              <w:t>, О.Б. Рогова, М.А. Кузнецов, М.А. Проскурнин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 Исследование органического вещества черноземов с помощью термогравиметрии с анализом выделяющихся газов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9.45 – 10.00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Ю.М. Дерябина</w:t>
            </w:r>
            <w:r w:rsidRPr="00311317">
              <w:rPr>
                <w:rFonts w:ascii="Times New Roman" w:hAnsi="Times New Roman"/>
              </w:rPr>
              <w:t>, В.Д. Тихова, М.П. Сартаков, Е. Осницкий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Взаимодействие гуминовых кислот с металлами в слоях 5-метровой торфяной колонки из Мухриновского болота Западной Сибири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10.00 – 10.15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И.Н. Курганова</w:t>
            </w:r>
            <w:r w:rsidRPr="00311317">
              <w:rPr>
                <w:rFonts w:ascii="Times New Roman" w:hAnsi="Times New Roman"/>
              </w:rPr>
              <w:t>, В.О. Лопес де Гереню, А. Мерино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Формирование механизмов стабильности органического вещества почв в ходе постагрогенного восстановления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10.15 – 10.30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Е.А. Карпухина</w:t>
            </w:r>
            <w:r w:rsidRPr="00311317">
              <w:rPr>
                <w:rFonts w:ascii="Times New Roman" w:hAnsi="Times New Roman"/>
              </w:rPr>
              <w:t>, И.С. Самсонов, Д.С. Волков, М.А. Проскурнин, И.В. Перминова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Определение лигносульфонатов в гуматных удобрениях  методом ИК-спектроскопии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10.30 – 10.45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И.В. Ковалев,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Н.О. Ковалева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Биохимия лигнина в почвах: перспективы исследований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10.45 – 11.00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Н.О. Ковалева,</w:t>
            </w:r>
            <w:r w:rsidRPr="00311317">
              <w:rPr>
                <w:rFonts w:ascii="Times New Roman" w:hAnsi="Times New Roman"/>
                <w:shd w:val="clear" w:color="auto" w:fill="FFFFFF"/>
              </w:rPr>
              <w:t xml:space="preserve"> И.В. Ковалев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Почвенные биомаркеры в диагностике эволюции почв и экосистем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11.00 – 11.15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Б.М. Когут,</w:t>
            </w:r>
            <w:r w:rsidRPr="00311317">
              <w:rPr>
                <w:rFonts w:ascii="Times New Roman" w:hAnsi="Times New Roman"/>
              </w:rPr>
              <w:t xml:space="preserve"> А.С. Фрид, И.В. Перминова, В.А. Холодов, Н.В. Ярославцева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От государственных стандартных образцов (ГСО) почв, аттестованных на содержание  углерода,  к ГСО их гуминовых кислот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11.15 – 11.30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О.С. Кубик,</w:t>
            </w:r>
            <w:r w:rsidRPr="00311317">
              <w:rPr>
                <w:rFonts w:ascii="Times New Roman" w:hAnsi="Times New Roman"/>
              </w:rPr>
              <w:t xml:space="preserve"> Е.В. Шамрикова, С.В. Денева, А.Н. Панюков, В.В. Пунегов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: </w:t>
            </w:r>
            <w:r w:rsidRPr="00311317">
              <w:rPr>
                <w:rFonts w:ascii="Times New Roman" w:hAnsi="Times New Roman"/>
              </w:rPr>
              <w:t>Растворимые органические соединения представителей  солеустойчивой флоры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11.30 – 11.45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Кофе-пауза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11.45 – 12.00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Е.Д. Лодыгин, </w:t>
            </w:r>
            <w:r w:rsidRPr="00311317">
              <w:rPr>
                <w:rFonts w:ascii="Times New Roman" w:hAnsi="Times New Roman"/>
              </w:rPr>
              <w:t>Р.С. Василевич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Молекулярный состав гумусовых веществ таежных и тундровых почв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12.00 – 12.15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А.Н. Мальцева</w:t>
            </w:r>
            <w:r w:rsidRPr="00311317">
              <w:rPr>
                <w:rFonts w:ascii="Times New Roman" w:hAnsi="Times New Roman"/>
              </w:rPr>
              <w:t>, Д.Л.Пинский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Влияние минеральной среды на состав водорастворимого органического вещества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12.15– 12.30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А.Е. Бажанова, 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Ю.А</w:t>
            </w:r>
            <w:r w:rsidRPr="00311317">
              <w:rPr>
                <w:rFonts w:ascii="Times New Roman" w:hAnsi="Times New Roman"/>
                <w:b/>
              </w:rPr>
              <w:t xml:space="preserve">. 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Завгородняя</w:t>
            </w:r>
            <w:r w:rsidRPr="00311317">
              <w:rPr>
                <w:rFonts w:ascii="Times New Roman" w:hAnsi="Times New Roman"/>
                <w:b/>
              </w:rPr>
              <w:t>:</w:t>
            </w:r>
            <w:r w:rsidRPr="00311317">
              <w:rPr>
                <w:rFonts w:ascii="Times New Roman" w:hAnsi="Times New Roman"/>
              </w:rPr>
              <w:t xml:space="preserve"> Состав и содержание </w:t>
            </w:r>
            <w:r w:rsidRPr="00311317">
              <w:rPr>
                <w:rFonts w:ascii="Times New Roman" w:hAnsi="Times New Roman"/>
                <w:i/>
              </w:rPr>
              <w:t>н</w:t>
            </w:r>
            <w:r w:rsidRPr="00311317">
              <w:rPr>
                <w:rFonts w:ascii="Times New Roman" w:hAnsi="Times New Roman"/>
              </w:rPr>
              <w:t xml:space="preserve">-алканов и </w:t>
            </w:r>
            <w:r w:rsidRPr="00311317">
              <w:rPr>
                <w:rFonts w:ascii="Times New Roman" w:hAnsi="Times New Roman"/>
                <w:i/>
              </w:rPr>
              <w:t>н</w:t>
            </w:r>
            <w:r w:rsidRPr="00311317">
              <w:rPr>
                <w:rFonts w:ascii="Times New Roman" w:hAnsi="Times New Roman"/>
              </w:rPr>
              <w:t>-метил-кетонов в дерново-подзолистой почве под широколиственным растительным сообществом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12.30 – 12.45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О.А. Родина,</w:t>
            </w:r>
            <w:r w:rsidRPr="00311317">
              <w:rPr>
                <w:rFonts w:ascii="Times New Roman" w:hAnsi="Times New Roman"/>
              </w:rPr>
              <w:t xml:space="preserve"> Е.В. Абакумов, А.К. Еськов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Гуминовые вещества подвешенных почв, Южный Вьетнам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12.45 – 13.00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В.Д. Тихова:</w:t>
            </w:r>
            <w:r w:rsidRPr="00311317">
              <w:rPr>
                <w:rFonts w:ascii="Times New Roman" w:hAnsi="Times New Roman"/>
              </w:rPr>
              <w:t xml:space="preserve"> Анализ состава и структурных особенностей гуминовых кислот почв и торфов сибирского региона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13.00 – 14.30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Обед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Работа секции «</w:t>
            </w:r>
            <w:r w:rsidRPr="00311317">
              <w:rPr>
                <w:rFonts w:ascii="Times New Roman" w:hAnsi="Times New Roman"/>
                <w:bCs/>
                <w:i/>
              </w:rPr>
              <w:t>Гуминовые вещества в условиях антропогенной эволюции биосферы</w:t>
            </w:r>
            <w:r w:rsidRPr="00311317">
              <w:rPr>
                <w:rFonts w:ascii="Times New Roman" w:hAnsi="Times New Roman"/>
                <w:i/>
                <w:shd w:val="clear" w:color="auto" w:fill="FFFFFF"/>
              </w:rPr>
              <w:t>». Устные доклады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Председатели секции: Е.Ю.Милановский, О.С.Безуглова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( регламент: 10 мин. доклад, 5 мин. ответы на вопросы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14.30 – 14.45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О.С. Безуглова, </w:t>
            </w:r>
            <w:r w:rsidRPr="00311317">
              <w:rPr>
                <w:rFonts w:ascii="Times New Roman" w:hAnsi="Times New Roman"/>
              </w:rPr>
              <w:t>С.Н. Горбов, П.Н. Скрипников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Изменение фракционно-группового состава гумуса в профиле черноземов под влиянием древесной растительности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14.45 – 15.00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Р.С. Василевич,</w:t>
            </w:r>
            <w:r w:rsidRPr="00311317">
              <w:rPr>
                <w:rFonts w:ascii="Times New Roman" w:hAnsi="Times New Roman"/>
              </w:rPr>
              <w:t xml:space="preserve"> Е.Д. Лодыгин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 Гумусовые вещества торфяных почв  крайнего севера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15.00 – 15.15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Т.А. Зубкова,</w:t>
            </w:r>
            <w:r w:rsidRPr="00311317">
              <w:rPr>
                <w:rFonts w:ascii="Times New Roman" w:hAnsi="Times New Roman"/>
              </w:rPr>
              <w:t xml:space="preserve"> Н.И. Суханова, А.В. Кирюшин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Роль гумусовых веществ в формировании почвенных агрегатов в условиях влияния антропогенных и эндогенных факторов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15.15 – 15.30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Style w:val="0pt"/>
              </w:rPr>
              <w:t xml:space="preserve">Н.Д. Балданов, </w:t>
            </w:r>
            <w:r w:rsidRPr="00311317">
              <w:rPr>
                <w:rFonts w:ascii="Times New Roman" w:hAnsi="Times New Roman"/>
                <w:b/>
              </w:rPr>
              <w:t>Ц.Д.-Ц. Корсунова</w:t>
            </w:r>
            <w:r w:rsidRPr="00311317">
              <w:rPr>
                <w:rStyle w:val="0pt"/>
              </w:rPr>
              <w:t>, Г.Д. Чимитдоржиева</w:t>
            </w:r>
            <w:r w:rsidRPr="00311317">
              <w:rPr>
                <w:rFonts w:ascii="Times New Roman" w:hAnsi="Times New Roman"/>
                <w:b/>
              </w:rPr>
              <w:t>:</w:t>
            </w:r>
            <w:r w:rsidRPr="00311317">
              <w:rPr>
                <w:rFonts w:ascii="Times New Roman" w:hAnsi="Times New Roman"/>
              </w:rPr>
              <w:t xml:space="preserve"> Изучение молекулярной структуры гуминовых кислот методом  </w:t>
            </w:r>
            <w:r w:rsidRPr="00311317">
              <w:rPr>
                <w:rFonts w:ascii="Times New Roman" w:hAnsi="Times New Roman"/>
                <w:vertAlign w:val="superscript"/>
              </w:rPr>
              <w:t>13</w:t>
            </w:r>
            <w:r w:rsidRPr="00311317">
              <w:rPr>
                <w:rFonts w:ascii="Times New Roman" w:hAnsi="Times New Roman"/>
              </w:rPr>
              <w:t>С-ЯМР спектроскопии  почв дельты реки Селенга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15.30 – 15.45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Е.И. Майоров</w:t>
            </w:r>
            <w:r w:rsidRPr="00311317">
              <w:rPr>
                <w:rFonts w:ascii="Times New Roman" w:hAnsi="Times New Roman"/>
              </w:rPr>
              <w:t>, Н.Е. Орлова, Н.П. Битюцкий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 Зоогенные аспекты формирования гуминовых кислот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15.45 – 16.00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Е.Ю. Милановский,</w:t>
            </w:r>
            <w:r w:rsidRPr="00311317">
              <w:rPr>
                <w:rFonts w:ascii="Times New Roman" w:hAnsi="Times New Roman"/>
              </w:rPr>
              <w:t xml:space="preserve"> Е.И. Караванова, О.Б. Рогова, А.В. Юдина, М.А. Яшин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 Трансформация органического вещества чернозема в условиях лизимерического эксперимента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16.00 – 16.20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Кофе-пауза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16.20 – 16.35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М.С. Розанова,</w:t>
            </w:r>
            <w:r w:rsidRPr="00311317">
              <w:rPr>
                <w:rFonts w:ascii="Times New Roman" w:eastAsia="Calibri" w:hAnsi="Times New Roman"/>
              </w:rPr>
              <w:t xml:space="preserve"> С.В. Демидова, С.Я. Трофимов, А.А. Семиколенных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Состав и свойства гуминовых кислот органо-латерально-аккумулятивных почв Пинежского заповедника (Архангельская область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16.35 – 16.50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А.К. Квиткина</w:t>
            </w:r>
            <w:r w:rsidRPr="00311317">
              <w:rPr>
                <w:rFonts w:ascii="Times New Roman" w:hAnsi="Times New Roman"/>
              </w:rPr>
              <w:t>, Т.В. Алексеева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 Влияние минерального азота и </w:t>
            </w:r>
            <w:r w:rsidRPr="00311317">
              <w:rPr>
                <w:rFonts w:ascii="Times New Roman" w:hAnsi="Times New Roman"/>
                <w:lang w:val="en-US"/>
              </w:rPr>
              <w:t>C</w:t>
            </w:r>
            <w:r w:rsidRPr="00311317">
              <w:rPr>
                <w:rFonts w:ascii="Times New Roman" w:hAnsi="Times New Roman"/>
              </w:rPr>
              <w:t>/</w:t>
            </w:r>
            <w:r w:rsidRPr="00311317">
              <w:rPr>
                <w:rFonts w:ascii="Times New Roman" w:hAnsi="Times New Roman"/>
                <w:lang w:val="en-US"/>
              </w:rPr>
              <w:t>N</w:t>
            </w:r>
            <w:r w:rsidRPr="00311317">
              <w:rPr>
                <w:rFonts w:ascii="Times New Roman" w:hAnsi="Times New Roman"/>
              </w:rPr>
              <w:t xml:space="preserve"> на сопряженное преобразование органического и минерального компонентов в искусственных субстратах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16.50 – 17.05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И.В. Соколова</w:t>
            </w:r>
            <w:r w:rsidRPr="00311317">
              <w:rPr>
                <w:rFonts w:ascii="Times New Roman" w:hAnsi="Times New Roman"/>
              </w:rPr>
              <w:t>, А.А. Кудлацкая, О.В. Терещенко, С.Б. Селянина, А.С. Орлов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Флуоресцентные и фотохимические свойства гуминовых кислот разного генезиса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17.05 – 17.20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</w:rPr>
              <w:t>Г.Д. Чимитдоржиева</w:t>
            </w:r>
            <w:r w:rsidRPr="00311317">
              <w:rPr>
                <w:rFonts w:ascii="Times New Roman" w:hAnsi="Times New Roman"/>
              </w:rPr>
              <w:t>: Гумусовые кислоты мерзлотных почв Забайкалья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17.20 – 17.35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</w:rPr>
              <w:t>Э.О. Чимитдоржиева</w:t>
            </w:r>
            <w:r w:rsidRPr="00311317">
              <w:rPr>
                <w:rFonts w:ascii="Times New Roman" w:hAnsi="Times New Roman"/>
              </w:rPr>
              <w:t>: Элементный состав гуминовых кислот дисперсно-карбонатных черноземов Западного Забайкалья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17. 35 – 17.50 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 xml:space="preserve">Е.Е. Орлова, 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А.В. Гуртовая</w:t>
            </w:r>
            <w:r w:rsidRPr="00311317">
              <w:rPr>
                <w:rFonts w:ascii="Times New Roman" w:hAnsi="Times New Roman"/>
              </w:rPr>
              <w:t>, Н.Е.Орлова</w:t>
            </w:r>
            <w:r w:rsidRPr="00311317">
              <w:rPr>
                <w:rFonts w:ascii="Times New Roman" w:hAnsi="Times New Roman"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Изменение аллелопатических свойств наземной массы </w:t>
            </w:r>
            <w:r w:rsidRPr="00311317">
              <w:rPr>
                <w:rFonts w:ascii="Times New Roman" w:hAnsi="Times New Roman"/>
                <w:i/>
              </w:rPr>
              <w:t>Heracleum sosnowskyi</w:t>
            </w:r>
            <w:r w:rsidRPr="00311317">
              <w:rPr>
                <w:rFonts w:ascii="Times New Roman" w:hAnsi="Times New Roman"/>
              </w:rPr>
              <w:t xml:space="preserve"> в процессе её гумификации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17.50 – 19.00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Стендовая сессия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i/>
                <w:shd w:val="clear" w:color="auto" w:fill="FFFFFF"/>
              </w:rPr>
              <w:t>Секция «Органоминеральные взаимодействия в почвах»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pStyle w:val="ac"/>
              <w:ind w:left="0"/>
              <w:contextualSpacing/>
              <w:jc w:val="both"/>
              <w:rPr>
                <w:b/>
                <w:shd w:val="clear" w:color="auto" w:fill="FFFFFF"/>
              </w:rPr>
            </w:pPr>
            <w:r w:rsidRPr="00311317">
              <w:rPr>
                <w:shd w:val="clear" w:color="auto" w:fill="FFFFFF"/>
              </w:rPr>
              <w:t>Д.Ф. Золовкина</w:t>
            </w:r>
            <w:r w:rsidRPr="00311317">
              <w:rPr>
                <w:b/>
                <w:shd w:val="clear" w:color="auto" w:fill="FFFFFF"/>
              </w:rPr>
              <w:t xml:space="preserve">, </w:t>
            </w:r>
            <w:r w:rsidRPr="00311317">
              <w:rPr>
                <w:bCs/>
                <w:sz w:val="22"/>
                <w:szCs w:val="22"/>
              </w:rPr>
              <w:t>Е.И. Караванова, А.А. Степанов</w:t>
            </w:r>
            <w:r w:rsidRPr="00311317">
              <w:rPr>
                <w:b/>
                <w:shd w:val="clear" w:color="auto" w:fill="FFFFFF"/>
              </w:rPr>
              <w:t>:</w:t>
            </w:r>
            <w:r w:rsidRPr="00311317">
              <w:t xml:space="preserve"> взаимодействие водорастворимых органических веществ лесной подстилки с минеральными горизонтами подзола и изменение их биохимической устойчивости после сорбции в горизонте B</w:t>
            </w:r>
            <w:r w:rsidRPr="00311317">
              <w:rPr>
                <w:lang w:val="en-US"/>
              </w:rPr>
              <w:t>f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pStyle w:val="ac"/>
              <w:ind w:left="0"/>
              <w:contextualSpacing/>
              <w:jc w:val="both"/>
              <w:rPr>
                <w:shd w:val="clear" w:color="auto" w:fill="FFFFFF"/>
              </w:rPr>
            </w:pPr>
            <w:r w:rsidRPr="00311317">
              <w:rPr>
                <w:shd w:val="clear" w:color="auto" w:fill="FFFFFF"/>
              </w:rPr>
              <w:t>Ю.Г. Изосимова</w:t>
            </w:r>
            <w:r w:rsidRPr="00311317">
              <w:t>,</w:t>
            </w:r>
            <w:r w:rsidRPr="00311317">
              <w:rPr>
                <w:b/>
              </w:rPr>
              <w:t xml:space="preserve"> </w:t>
            </w:r>
            <w:r w:rsidRPr="00311317">
              <w:t>И.А. Гурова, И.И. Толпешта</w:t>
            </w:r>
            <w:r w:rsidRPr="00311317">
              <w:rPr>
                <w:b/>
              </w:rPr>
              <w:t xml:space="preserve">: </w:t>
            </w:r>
            <w:r w:rsidRPr="00311317">
              <w:rPr>
                <w:shd w:val="clear" w:color="auto" w:fill="FFFFFF"/>
              </w:rPr>
              <w:t xml:space="preserve">Сорбция гуминовой кислоты и ионов Cu(II) </w:t>
            </w:r>
            <w:r w:rsidRPr="00311317">
              <w:rPr>
                <w:shd w:val="clear" w:color="auto" w:fill="FFFFFF"/>
              </w:rPr>
              <w:lastRenderedPageBreak/>
              <w:t>модифицированной бентонитовой глиной из водных растворов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 xml:space="preserve">А.В. Козлов, А.Х. </w:t>
            </w:r>
            <w:r w:rsidRPr="00311317">
              <w:rPr>
                <w:rFonts w:ascii="Times New Roman" w:hAnsi="Times New Roman"/>
              </w:rPr>
              <w:t xml:space="preserve">Куликова: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Стабилизация гумусовых компонентов в дерново-подзолистой легкосуглинистой почве под действием высоких доз диатомита и бентонитовой глины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И.А. Кузнецова</w:t>
            </w:r>
            <w:r w:rsidRPr="00311317">
              <w:rPr>
                <w:rFonts w:ascii="Times New Roman" w:hAnsi="Times New Roman"/>
              </w:rPr>
              <w:t>, К.А. Мироненко, С.А. Орлов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  <w:shd w:val="clear" w:color="auto" w:fill="FFFFFF"/>
              </w:rPr>
              <w:t xml:space="preserve">  </w:t>
            </w:r>
            <w:r w:rsidRPr="00311317">
              <w:rPr>
                <w:rFonts w:ascii="Times New Roman" w:hAnsi="Times New Roman"/>
              </w:rPr>
              <w:t>Органоминеральные взаимодействия в подзолистой почве в условиях циклического криогенного воздействия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Г.Н. Курочкина:</w:t>
            </w:r>
            <w:r w:rsidRPr="00311317">
              <w:rPr>
                <w:rFonts w:ascii="Times New Roman" w:hAnsi="Times New Roman"/>
              </w:rPr>
              <w:t xml:space="preserve"> Модифицирующее влияние адсорбированной гуминовой кислоты на поверхностные свойства и дисперстность почвенных минералов и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В.И. Поляков:</w:t>
            </w:r>
            <w:r w:rsidRPr="00311317">
              <w:rPr>
                <w:rFonts w:ascii="Times New Roman" w:hAnsi="Times New Roman"/>
              </w:rPr>
              <w:t xml:space="preserve"> Проблемы гумификации и стабилизации органического вещества в почвах дельты р. Лены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С.А. Сыпалов</w:t>
            </w:r>
            <w:r w:rsidRPr="00311317">
              <w:rPr>
                <w:rFonts w:ascii="Times New Roman" w:hAnsi="Times New Roman"/>
              </w:rPr>
              <w:t xml:space="preserve">, Н.А. Соболев, Н.Л. Иванченко, А.Ю. Кожевников, К.Г. Боголицын: Изучение распределения тяжелых металлов в слоях торфяных почв  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i/>
                <w:shd w:val="clear" w:color="auto" w:fill="FFFFFF"/>
              </w:rPr>
              <w:t>Секция «Новые подходы в изучении органического вещества почв»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  <w:lang w:val="en-US"/>
              </w:rPr>
              <w:t>O</w:t>
            </w:r>
            <w:r w:rsidRPr="00311317">
              <w:rPr>
                <w:rFonts w:ascii="Times New Roman" w:hAnsi="Times New Roman"/>
                <w:shd w:val="clear" w:color="auto" w:fill="FFFFFF"/>
              </w:rPr>
              <w:t>.</w:t>
            </w:r>
            <w:r w:rsidRPr="00311317">
              <w:rPr>
                <w:rFonts w:ascii="Times New Roman" w:hAnsi="Times New Roman"/>
                <w:shd w:val="clear" w:color="auto" w:fill="FFFFFF"/>
                <w:lang w:val="en-US"/>
              </w:rPr>
              <w:t>T</w:t>
            </w:r>
            <w:r w:rsidRPr="00311317">
              <w:rPr>
                <w:rFonts w:ascii="Times New Roman" w:hAnsi="Times New Roman"/>
                <w:shd w:val="clear" w:color="auto" w:fill="FFFFFF"/>
              </w:rPr>
              <w:t xml:space="preserve">. </w:t>
            </w:r>
            <w:r w:rsidRPr="00311317">
              <w:rPr>
                <w:rFonts w:ascii="Times New Roman" w:hAnsi="Times New Roman"/>
                <w:lang w:val="en-US"/>
              </w:rPr>
              <w:t>Zhilkibayev</w:t>
            </w:r>
            <w:r w:rsidRPr="00311317">
              <w:rPr>
                <w:rFonts w:ascii="Times New Roman" w:hAnsi="Times New Roman"/>
              </w:rPr>
              <w:t>,</w:t>
            </w:r>
            <w:r w:rsidRPr="00311317">
              <w:rPr>
                <w:rFonts w:ascii="Times New Roman" w:hAnsi="Times New Roman"/>
                <w:b/>
              </w:rPr>
              <w:t xml:space="preserve"> </w:t>
            </w:r>
            <w:r w:rsidRPr="00311317">
              <w:rPr>
                <w:rFonts w:ascii="Times New Roman" w:hAnsi="Times New Roman"/>
                <w:lang w:val="en-US"/>
              </w:rPr>
              <w:t>S</w:t>
            </w:r>
            <w:r w:rsidRPr="00311317">
              <w:rPr>
                <w:rFonts w:ascii="Times New Roman" w:hAnsi="Times New Roman"/>
              </w:rPr>
              <w:t>.</w:t>
            </w:r>
            <w:r w:rsidRPr="00311317">
              <w:rPr>
                <w:rFonts w:ascii="Times New Roman" w:hAnsi="Times New Roman"/>
                <w:lang w:val="en-US"/>
              </w:rPr>
              <w:t>A</w:t>
            </w:r>
            <w:r w:rsidRPr="00311317">
              <w:rPr>
                <w:rFonts w:ascii="Times New Roman" w:hAnsi="Times New Roman"/>
              </w:rPr>
              <w:t xml:space="preserve">. </w:t>
            </w:r>
            <w:r w:rsidRPr="00311317">
              <w:rPr>
                <w:rFonts w:ascii="Times New Roman" w:hAnsi="Times New Roman"/>
                <w:lang w:val="en-US"/>
              </w:rPr>
              <w:t>Shoinbekova</w:t>
            </w:r>
            <w:r w:rsidRPr="00311317">
              <w:rPr>
                <w:rFonts w:ascii="Times New Roman" w:hAnsi="Times New Roman"/>
              </w:rPr>
              <w:t xml:space="preserve">, </w:t>
            </w:r>
            <w:r w:rsidRPr="00311317">
              <w:rPr>
                <w:rFonts w:ascii="Times New Roman" w:hAnsi="Times New Roman"/>
                <w:lang w:val="en-US"/>
              </w:rPr>
              <w:t>A</w:t>
            </w:r>
            <w:r w:rsidRPr="00311317">
              <w:rPr>
                <w:rFonts w:ascii="Times New Roman" w:hAnsi="Times New Roman"/>
              </w:rPr>
              <w:t>.</w:t>
            </w:r>
            <w:r w:rsidRPr="00311317">
              <w:rPr>
                <w:rFonts w:ascii="Times New Roman" w:hAnsi="Times New Roman"/>
                <w:lang w:val="en-US"/>
              </w:rPr>
              <w:t>P</w:t>
            </w:r>
            <w:r w:rsidRPr="00311317">
              <w:rPr>
                <w:rFonts w:ascii="Times New Roman" w:hAnsi="Times New Roman"/>
              </w:rPr>
              <w:t xml:space="preserve">. </w:t>
            </w:r>
            <w:r w:rsidRPr="00311317">
              <w:rPr>
                <w:rFonts w:ascii="Times New Roman" w:hAnsi="Times New Roman"/>
                <w:lang w:val="en-US"/>
              </w:rPr>
              <w:t>Aueshov</w:t>
            </w:r>
            <w:r w:rsidRPr="00311317">
              <w:rPr>
                <w:rFonts w:ascii="Times New Roman" w:hAnsi="Times New Roman"/>
              </w:rPr>
              <w:t xml:space="preserve">, </w:t>
            </w:r>
            <w:r w:rsidRPr="00311317">
              <w:rPr>
                <w:rFonts w:ascii="Times New Roman" w:hAnsi="Times New Roman"/>
                <w:lang w:val="en-US"/>
              </w:rPr>
              <w:t>K</w:t>
            </w:r>
            <w:r w:rsidRPr="00311317">
              <w:rPr>
                <w:rFonts w:ascii="Times New Roman" w:hAnsi="Times New Roman"/>
              </w:rPr>
              <w:t>.</w:t>
            </w:r>
            <w:r w:rsidRPr="00311317">
              <w:rPr>
                <w:rFonts w:ascii="Times New Roman" w:hAnsi="Times New Roman"/>
                <w:lang w:val="en-US"/>
              </w:rPr>
              <w:t>T</w:t>
            </w:r>
            <w:r w:rsidRPr="00311317">
              <w:rPr>
                <w:rFonts w:ascii="Times New Roman" w:hAnsi="Times New Roman"/>
              </w:rPr>
              <w:t xml:space="preserve">. </w:t>
            </w:r>
            <w:r w:rsidRPr="00311317">
              <w:rPr>
                <w:rFonts w:ascii="Times New Roman" w:hAnsi="Times New Roman"/>
                <w:lang w:val="en-US"/>
              </w:rPr>
              <w:t>Arynov</w:t>
            </w:r>
            <w:r w:rsidRPr="00311317">
              <w:rPr>
                <w:rFonts w:ascii="Times New Roman" w:hAnsi="Times New Roman"/>
              </w:rPr>
              <w:t xml:space="preserve">, </w:t>
            </w:r>
            <w:r w:rsidRPr="00311317">
              <w:rPr>
                <w:rFonts w:ascii="Times New Roman" w:hAnsi="Times New Roman"/>
                <w:lang w:val="en-US"/>
              </w:rPr>
              <w:t>M</w:t>
            </w:r>
            <w:r w:rsidRPr="00311317">
              <w:rPr>
                <w:rFonts w:ascii="Times New Roman" w:hAnsi="Times New Roman"/>
              </w:rPr>
              <w:t>.</w:t>
            </w:r>
            <w:r w:rsidRPr="00311317">
              <w:rPr>
                <w:rFonts w:ascii="Times New Roman" w:hAnsi="Times New Roman"/>
                <w:lang w:val="en-US"/>
              </w:rPr>
              <w:t>A</w:t>
            </w:r>
            <w:r w:rsidRPr="00311317">
              <w:rPr>
                <w:rFonts w:ascii="Times New Roman" w:hAnsi="Times New Roman"/>
              </w:rPr>
              <w:t xml:space="preserve">. </w:t>
            </w:r>
            <w:r w:rsidRPr="00311317">
              <w:rPr>
                <w:rFonts w:ascii="Times New Roman" w:hAnsi="Times New Roman"/>
                <w:lang w:val="en-US"/>
              </w:rPr>
              <w:t>Ibrayeva</w:t>
            </w:r>
            <w:r w:rsidRPr="00311317">
              <w:rPr>
                <w:rFonts w:ascii="Times New Roman" w:hAnsi="Times New Roman"/>
              </w:rPr>
              <w:t xml:space="preserve">, </w:t>
            </w:r>
            <w:r w:rsidRPr="00311317">
              <w:rPr>
                <w:rFonts w:ascii="Times New Roman" w:hAnsi="Times New Roman"/>
                <w:lang w:val="en-US"/>
              </w:rPr>
              <w:t>Z</w:t>
            </w:r>
            <w:r w:rsidRPr="00311317">
              <w:rPr>
                <w:rFonts w:ascii="Times New Roman" w:hAnsi="Times New Roman"/>
              </w:rPr>
              <w:t>.</w:t>
            </w:r>
            <w:r w:rsidRPr="00311317">
              <w:rPr>
                <w:rFonts w:ascii="Times New Roman" w:hAnsi="Times New Roman"/>
                <w:lang w:val="en-US"/>
              </w:rPr>
              <w:t>A</w:t>
            </w:r>
            <w:r w:rsidRPr="00311317">
              <w:rPr>
                <w:rFonts w:ascii="Times New Roman" w:hAnsi="Times New Roman"/>
              </w:rPr>
              <w:t xml:space="preserve">. </w:t>
            </w:r>
            <w:r w:rsidRPr="00311317">
              <w:rPr>
                <w:rFonts w:ascii="Times New Roman" w:hAnsi="Times New Roman"/>
                <w:lang w:val="en-US"/>
              </w:rPr>
              <w:t>Tukenova</w:t>
            </w:r>
            <w:r w:rsidRPr="00311317">
              <w:rPr>
                <w:rFonts w:ascii="Times New Roman" w:hAnsi="Times New Roman"/>
              </w:rPr>
              <w:t>: Obtaining organic fertilizer from brown coal (Получение органических удобрений из бурого угля)</w:t>
            </w:r>
          </w:p>
        </w:tc>
      </w:tr>
      <w:tr w:rsidR="00311317" w:rsidRPr="00311317" w:rsidTr="00732949">
        <w:trPr>
          <w:trHeight w:val="643"/>
        </w:trPr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 xml:space="preserve">И.А. Кузнецова,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А.С. Орлов</w:t>
            </w:r>
            <w:r w:rsidRPr="00311317">
              <w:rPr>
                <w:rFonts w:ascii="Times New Roman" w:hAnsi="Times New Roman"/>
              </w:rPr>
              <w:t>, К.А. Мироненко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Исследование влияния циклического криогенного воздействия на коллоидное состояние гумусовых веществ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А.В. Лисов</w:t>
            </w:r>
            <w:r w:rsidRPr="00311317">
              <w:rPr>
                <w:rFonts w:ascii="Times New Roman" w:eastAsia="TimesNewRomanPS-BoldMT" w:hAnsi="Times New Roman"/>
                <w:bCs/>
              </w:rPr>
              <w:t xml:space="preserve">, О.В. Белова, З.А. Лисова, А.Г. Заварзина, А.А. Леонтьевский: </w:t>
            </w:r>
            <w:r w:rsidRPr="00311317">
              <w:rPr>
                <w:rFonts w:ascii="Times New Roman" w:hAnsi="Times New Roman"/>
              </w:rPr>
              <w:t xml:space="preserve">Трансформация гуминовых кислот целлобиозодегидрогеназой гриба </w:t>
            </w:r>
            <w:r w:rsidRPr="00311317">
              <w:rPr>
                <w:rFonts w:ascii="Times New Roman" w:hAnsi="Times New Roman"/>
                <w:i/>
                <w:lang w:val="en-US"/>
              </w:rPr>
              <w:t>CERRENA</w:t>
            </w:r>
            <w:r w:rsidRPr="00311317">
              <w:rPr>
                <w:rFonts w:ascii="Times New Roman" w:hAnsi="Times New Roman"/>
                <w:i/>
              </w:rPr>
              <w:t xml:space="preserve"> </w:t>
            </w:r>
            <w:r w:rsidRPr="00311317">
              <w:rPr>
                <w:rFonts w:ascii="Times New Roman" w:hAnsi="Times New Roman"/>
                <w:i/>
                <w:lang w:val="en-US"/>
              </w:rPr>
              <w:t>UNICOLOR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З.А.Лисова</w:t>
            </w:r>
            <w:r w:rsidRPr="00311317">
              <w:rPr>
                <w:rFonts w:ascii="Times New Roman" w:eastAsia="TimesNewRomanPS-BoldMT" w:hAnsi="Times New Roman"/>
                <w:bCs/>
              </w:rPr>
              <w:t xml:space="preserve">, Л.И.Трубицина, И.В.Трубицин, А.В.Лисов, А.Г.Заварзина, А.А.Леонтьевский: </w:t>
            </w:r>
            <w:r w:rsidRPr="00311317">
              <w:rPr>
                <w:rFonts w:ascii="Times New Roman" w:hAnsi="Times New Roman"/>
              </w:rPr>
              <w:t xml:space="preserve">Трансформация гуминовых кислот двухдоменной лакказной бактерии </w:t>
            </w:r>
            <w:r w:rsidRPr="00311317">
              <w:rPr>
                <w:rFonts w:ascii="Times New Roman" w:eastAsia="TimesNewRomanPS-BoldMT" w:hAnsi="Times New Roman"/>
                <w:bCs/>
                <w:i/>
                <w:lang w:val="en-US"/>
              </w:rPr>
              <w:t>S</w:t>
            </w:r>
            <w:r w:rsidRPr="00311317">
              <w:rPr>
                <w:rFonts w:ascii="Times New Roman" w:eastAsia="TimesNewRomanPS-BoldMT" w:hAnsi="Times New Roman"/>
                <w:bCs/>
                <w:i/>
              </w:rPr>
              <w:t>TREPTOMYCES ANULATUS</w:t>
            </w:r>
            <w:r w:rsidRPr="00311317">
              <w:rPr>
                <w:rFonts w:ascii="Times New Roman" w:eastAsia="TimesNewRomanPS-BoldMT" w:hAnsi="Times New Roman"/>
                <w:bCs/>
              </w:rPr>
              <w:t xml:space="preserve"> </w:t>
            </w:r>
            <w:r w:rsidRPr="00311317">
              <w:rPr>
                <w:rFonts w:ascii="Times New Roman" w:eastAsia="TimesNewRomanPS-BoldMT" w:hAnsi="Times New Roman"/>
                <w:bCs/>
                <w:lang w:val="en-US"/>
              </w:rPr>
              <w:t>VKM</w:t>
            </w:r>
            <w:r w:rsidRPr="00311317">
              <w:rPr>
                <w:rFonts w:ascii="Times New Roman" w:eastAsia="TimesNewRomanPS-BoldMT" w:hAnsi="Times New Roman"/>
                <w:bCs/>
              </w:rPr>
              <w:t xml:space="preserve"> </w:t>
            </w:r>
            <w:r w:rsidRPr="00311317">
              <w:rPr>
                <w:rFonts w:ascii="Times New Roman" w:eastAsia="TimesNewRomanPS-BoldMT" w:hAnsi="Times New Roman"/>
                <w:bCs/>
                <w:lang w:val="en-US"/>
              </w:rPr>
              <w:t>A</w:t>
            </w:r>
            <w:r w:rsidRPr="00311317">
              <w:rPr>
                <w:rFonts w:ascii="Times New Roman" w:eastAsia="TimesNewRomanPS-BoldMT" w:hAnsi="Times New Roman"/>
                <w:bCs/>
              </w:rPr>
              <w:t>C-728 при щелочных значениях рН.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А.В. Михайлова</w:t>
            </w:r>
            <w:r w:rsidRPr="00311317">
              <w:rPr>
                <w:rFonts w:ascii="Times New Roman" w:hAnsi="Times New Roman"/>
              </w:rPr>
              <w:t>, В.Г. Линник, Б.К. Зуев: Термическое отделение и окситермометрическое определение гуминовых кислот в почвах и торфе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А.И. Попов, </w:t>
            </w:r>
            <w:r w:rsidRPr="00311317">
              <w:rPr>
                <w:rFonts w:ascii="Times New Roman" w:hAnsi="Times New Roman"/>
              </w:rPr>
              <w:t>Е.В. Сазанова, Г.Д. Холостов, Д.А. Бирилко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Поправки к некоторым показателям гумусового состояния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Ю.Р. Фарходов, И.О. Григорьева, В.А. Холодов, Н.В. Ярославцева. </w:t>
            </w:r>
            <w:r w:rsidRPr="00311317">
              <w:rPr>
                <w:rFonts w:ascii="Times New Roman" w:hAnsi="Times New Roman"/>
                <w:sz w:val="23"/>
                <w:szCs w:val="23"/>
                <w:shd w:val="clear" w:color="auto" w:fill="FFFFFF"/>
              </w:rPr>
              <w:t>Двухстадийный пиролиз образцов типичных черноземов разного вида использования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bCs/>
                <w:i/>
              </w:rPr>
              <w:t>Секция «Гуминовые вещества в условиях антропогенной эволюции биосферы»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Д.Т. Габбасова,</w:t>
            </w:r>
            <w:r w:rsidRPr="00311317">
              <w:rPr>
                <w:rFonts w:ascii="Times New Roman" w:hAnsi="Times New Roman"/>
              </w:rPr>
              <w:t xml:space="preserve"> Д.Н. Маторин: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Исследование влияния гуминовых веществ на световые реакции фотосинтеза с использованием флуоресценции хлорофилла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К.Г.</w:t>
            </w:r>
            <w:r w:rsidRPr="00311317">
              <w:rPr>
                <w:rFonts w:ascii="Times New Roman" w:hAnsi="Times New Roman"/>
              </w:rPr>
              <w:t xml:space="preserve"> Гиниятуллин, Е.В. Смирнова, С.С. Рязанов, Л.И. Латыпова: Подходы к моделированию пространственной неоднородности гумусного состояния залежных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В.Н. Данилова</w:t>
            </w:r>
            <w:r w:rsidRPr="00311317">
              <w:rPr>
                <w:rFonts w:ascii="Times New Roman" w:hAnsi="Times New Roman"/>
              </w:rPr>
              <w:t>, С.Д. Хушвахтова, В.В. Ермаков: Гуминовые кислоты как природный комплексообразующий сорбент с металлами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М.И.Дину:</w:t>
            </w:r>
            <w:r w:rsidRPr="00311317">
              <w:rPr>
                <w:rFonts w:ascii="Times New Roman" w:hAnsi="Times New Roman"/>
              </w:rPr>
              <w:t xml:space="preserve"> Формирование и развитие представлений о гумусовых веществах и их биосферные </w:t>
            </w:r>
            <w:r w:rsidRPr="00311317">
              <w:rPr>
                <w:rFonts w:ascii="Times New Roman" w:hAnsi="Times New Roman"/>
              </w:rPr>
              <w:lastRenderedPageBreak/>
              <w:t>функции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Ю.А. Завгородняя, О.С. Пимненов:</w:t>
            </w:r>
            <w:r w:rsidRPr="00311317">
              <w:rPr>
                <w:rFonts w:ascii="Times New Roman" w:hAnsi="Times New Roman"/>
              </w:rPr>
              <w:t xml:space="preserve"> Взаимодействие эфиров фталевой кислоты с водорастворимыми гуминовыми веществами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Е.И. Караванова, П.Е. </w:t>
            </w:r>
            <w:r w:rsidRPr="00311317">
              <w:rPr>
                <w:rFonts w:ascii="Times New Roman" w:hAnsi="Times New Roman"/>
              </w:rPr>
              <w:t xml:space="preserve">Одинцов: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Влияние температуры на устойчивость водорастворимых органических веществ из подстилок подзолистых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Т.Н. Луценко,</w:t>
            </w:r>
            <w:r w:rsidRPr="00311317">
              <w:rPr>
                <w:rFonts w:ascii="Times New Roman" w:hAnsi="Times New Roman"/>
              </w:rPr>
              <w:t xml:space="preserve"> В.В. Шамов, Т.С. Губарева, Н.К. Кожевникова</w:t>
            </w:r>
            <w:r w:rsidRPr="00311317">
              <w:rPr>
                <w:rFonts w:ascii="Times New Roman" w:hAnsi="Times New Roman"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Сравнительная характеристика растворенного органического вещества в бассейне верхней Уссури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С.Б. Селянина, И.Н. </w:t>
            </w:r>
            <w:r w:rsidRPr="00311317">
              <w:rPr>
                <w:rFonts w:ascii="Times New Roman" w:hAnsi="Times New Roman"/>
              </w:rPr>
              <w:t xml:space="preserve">Зубов, И.А. Кузнецова, Н.С. Ларионов: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О вкладе гуминовых кислот в сорбцию тяжелых металлов верховым торфом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Е.М. Столпникова</w:t>
            </w:r>
            <w:r w:rsidRPr="00311317">
              <w:rPr>
                <w:rFonts w:ascii="Times New Roman" w:hAnsi="Times New Roman"/>
              </w:rPr>
              <w:t xml:space="preserve">, Н.О. Ковалева, Х.А. Амирханов, Д.В. Ожерельев: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Органические палеоиндикаторы и биомаркеры в раннеплейстоценовых педолитоседиментах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Е.В. Федосеева</w:t>
            </w:r>
            <w:r w:rsidRPr="00311317">
              <w:rPr>
                <w:rFonts w:ascii="Times New Roman" w:hAnsi="Times New Roman"/>
                <w:caps/>
              </w:rPr>
              <w:t>, А.Е. И</w:t>
            </w:r>
            <w:r w:rsidRPr="00311317">
              <w:rPr>
                <w:rFonts w:ascii="Times New Roman" w:hAnsi="Times New Roman"/>
              </w:rPr>
              <w:t>ванова</w:t>
            </w:r>
            <w:r w:rsidRPr="00311317">
              <w:rPr>
                <w:rFonts w:ascii="Times New Roman" w:hAnsi="Times New Roman"/>
                <w:caps/>
              </w:rPr>
              <w:t>, П.С. К</w:t>
            </w:r>
            <w:r w:rsidRPr="00311317">
              <w:rPr>
                <w:rFonts w:ascii="Times New Roman" w:hAnsi="Times New Roman"/>
              </w:rPr>
              <w:t>оролев</w:t>
            </w:r>
            <w:r w:rsidRPr="00311317">
              <w:rPr>
                <w:rFonts w:ascii="Times New Roman" w:hAnsi="Times New Roman"/>
                <w:caps/>
              </w:rPr>
              <w:t>, В.А. Т</w:t>
            </w:r>
            <w:r w:rsidRPr="00311317">
              <w:rPr>
                <w:rFonts w:ascii="Times New Roman" w:hAnsi="Times New Roman"/>
              </w:rPr>
              <w:t>ерехова</w:t>
            </w:r>
            <w:r w:rsidRPr="00311317">
              <w:rPr>
                <w:rFonts w:ascii="Times New Roman" w:hAnsi="Times New Roman"/>
                <w:caps/>
              </w:rPr>
              <w:t xml:space="preserve">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Разнообразие микромицетов в почвах разного гумусового статуса при искусственном полиметаллическом загрязнении образцов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С.Р. Чалов:</w:t>
            </w:r>
            <w:r w:rsidRPr="00311317">
              <w:rPr>
                <w:rFonts w:ascii="Times New Roman" w:hAnsi="Times New Roman"/>
              </w:rPr>
              <w:t xml:space="preserve"> Состав и происхождение взвешенного органического вещества в реках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bCs/>
                <w:i/>
              </w:rPr>
              <w:t>Секция «Экосистемные функции органического вещества почв»</w:t>
            </w:r>
          </w:p>
        </w:tc>
      </w:tr>
      <w:tr w:rsidR="00311317" w:rsidRPr="001015F9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lang w:val="en-US"/>
              </w:rPr>
            </w:pPr>
            <w:r w:rsidRPr="00311317">
              <w:rPr>
                <w:rFonts w:ascii="Times New Roman" w:hAnsi="Times New Roman"/>
                <w:lang w:val="en-US"/>
              </w:rPr>
              <w:t>Basyal Isha: Efficiency of removal of organic matter and biogenic elements in the treatment wetlands in a tropical climate</w:t>
            </w:r>
          </w:p>
        </w:tc>
      </w:tr>
      <w:tr w:rsidR="00311317" w:rsidRPr="001015F9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lang w:val="en-US"/>
              </w:rPr>
            </w:pPr>
            <w:r w:rsidRPr="00311317">
              <w:rPr>
                <w:rFonts w:ascii="Times New Roman" w:hAnsi="Times New Roman"/>
                <w:lang w:val="en-US"/>
              </w:rPr>
              <w:t>I Gusti Ngurah Santosa: The use of organic fertilizer  in organic farming to support bali clean and green</w:t>
            </w:r>
          </w:p>
        </w:tc>
      </w:tr>
      <w:tr w:rsidR="00311317" w:rsidRPr="001015F9" w:rsidTr="00732949">
        <w:trPr>
          <w:trHeight w:val="368"/>
        </w:trPr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lang w:val="en-US"/>
              </w:rPr>
            </w:pPr>
            <w:r w:rsidRPr="00311317">
              <w:rPr>
                <w:rFonts w:ascii="Times New Roman" w:hAnsi="Times New Roman"/>
                <w:lang w:val="en-US"/>
              </w:rPr>
              <w:t>Meas Pyseth: Valuation and actions to improve ecological services of prek thnot watershed</w:t>
            </w:r>
          </w:p>
        </w:tc>
      </w:tr>
      <w:tr w:rsidR="00311317" w:rsidRPr="001015F9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lang w:val="en-US"/>
              </w:rPr>
            </w:pPr>
            <w:r w:rsidRPr="00311317">
              <w:rPr>
                <w:rFonts w:ascii="Times New Roman" w:hAnsi="Times New Roman"/>
                <w:lang w:val="en-US"/>
              </w:rPr>
              <w:t>Nguyen Khai Manh: Utilization of sewage sludge is the key to solving environmental problems of  megacities – a case study in hanoi city</w:t>
            </w:r>
          </w:p>
        </w:tc>
      </w:tr>
      <w:tr w:rsidR="00311317" w:rsidRPr="001015F9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lang w:val="en-US"/>
              </w:rPr>
            </w:pPr>
            <w:r w:rsidRPr="00311317">
              <w:rPr>
                <w:rFonts w:ascii="Times New Roman" w:hAnsi="Times New Roman"/>
                <w:lang w:val="en-US"/>
              </w:rPr>
              <w:t>Suada I Ketut: Combine application of trichoderma spp. and lignohumate to decrease clubroot disease and promote the growth of cabbages in bali-indonesia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tabs>
                <w:tab w:val="left" w:pos="142"/>
              </w:tabs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>Е.В. Абакумов : Роль гуминовых веществ в стабилизации органического вещества на примере хроносерий почвообразования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</w:rPr>
              <w:t>М.Е. Гасанов, Р.А. Стрелецкий. Влияние гуминовых препаратов на трансформацию и миграцию пестицидов в почвах рисовых полей о. Бали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tabs>
                <w:tab w:val="left" w:pos="142"/>
              </w:tabs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Е.В. Смирнова,</w:t>
            </w:r>
            <w:r w:rsidRPr="00311317">
              <w:rPr>
                <w:rFonts w:ascii="Times New Roman" w:hAnsi="Times New Roman"/>
              </w:rPr>
              <w:t xml:space="preserve"> К.Г. Гиниятуллин, Р.В. Окунев, И.Г. Гусева</w:t>
            </w:r>
            <w:r w:rsidRPr="00311317">
              <w:rPr>
                <w:rFonts w:ascii="Times New Roman" w:hAnsi="Times New Roman"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Биочар как природоподобная технология модификации органического вещества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tabs>
                <w:tab w:val="left" w:pos="142"/>
              </w:tabs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О.В. Трефилова, </w:t>
            </w:r>
            <w:r w:rsidRPr="00311317">
              <w:rPr>
                <w:rFonts w:ascii="Times New Roman" w:hAnsi="Times New Roman"/>
              </w:rPr>
              <w:t>Т.А. Спорыхина, А.Д. Прибура</w:t>
            </w:r>
            <w:r w:rsidRPr="00311317">
              <w:rPr>
                <w:rFonts w:ascii="Times New Roman" w:hAnsi="Times New Roman"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Дифференцированная оценка роли включений ископаемого угля и фитодетрита в формировании пула гуминовых веществ техногенных лесных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i/>
              </w:rPr>
              <w:t>Секция «Гуминовые препараты: механизмы действия, применение, безопасность»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М.М. Анучина</w:t>
            </w:r>
            <w:r w:rsidRPr="00311317">
              <w:rPr>
                <w:rFonts w:ascii="Times New Roman" w:hAnsi="Times New Roman"/>
              </w:rPr>
              <w:t xml:space="preserve">, Д.А. Панкратов, Д.П. Аброськин, Н.А. Куликова, Д.Т. Габбасова, Д.Н. Маторин, </w:t>
            </w:r>
            <w:r w:rsidRPr="00311317">
              <w:rPr>
                <w:rFonts w:ascii="Times New Roman" w:hAnsi="Times New Roman"/>
              </w:rPr>
              <w:lastRenderedPageBreak/>
              <w:t xml:space="preserve">Д.С. Волков, И.В. Перминова: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Изучение токсичекого действия наночастиц оксосоединений железа, образованных в присутствии гуминовых веществ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Н.Н. Гапеева: Использование гуминовых препаратов для повышения посевных качеств лесных культур.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pStyle w:val="AbstractAuthors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11317">
              <w:rPr>
                <w:rFonts w:ascii="Times New Roman" w:hAnsi="Times New Roman" w:cs="Times New Roman"/>
                <w:shd w:val="clear" w:color="auto" w:fill="FFFFFF"/>
                <w:lang w:val="ru-RU"/>
              </w:rPr>
              <w:t xml:space="preserve">А.Б. Горбушина, Т.Ю. </w:t>
            </w:r>
            <w:r w:rsidRPr="0031131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Бортник, А.Л. Иошина: </w:t>
            </w:r>
            <w:r w:rsidRPr="00311317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Эффективность гуминовых препаратов при возделывании клевера лугового на агродерново-подзолистой почве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CB045B" w:rsidP="00732949">
            <w:pPr>
              <w:jc w:val="both"/>
              <w:rPr>
                <w:rFonts w:ascii="Times New Roman" w:hAnsi="Times New Roman"/>
                <w:b/>
              </w:rPr>
            </w:pPr>
            <w:hyperlink r:id="rId23" w:tooltip="Колчанова Ксения Александровна (перейти на страницу сотрудника)" w:history="1">
              <w:r w:rsidR="00311317" w:rsidRPr="00311317">
                <w:rPr>
                  <w:rFonts w:ascii="Times New Roman" w:hAnsi="Times New Roman"/>
                </w:rPr>
                <w:t>Колчанова К.А.</w:t>
              </w:r>
            </w:hyperlink>
            <w:r w:rsidR="00311317" w:rsidRPr="00311317">
              <w:rPr>
                <w:rFonts w:ascii="Times New Roman" w:hAnsi="Times New Roman"/>
              </w:rPr>
              <w:t xml:space="preserve">, </w:t>
            </w:r>
            <w:hyperlink r:id="rId24" w:tooltip="Карпухин Михаил Михайлович (перейти на страницу сотрудника)" w:history="1">
              <w:r w:rsidR="00311317" w:rsidRPr="00311317">
                <w:rPr>
                  <w:rFonts w:ascii="Times New Roman" w:hAnsi="Times New Roman"/>
                </w:rPr>
                <w:t xml:space="preserve"> </w:t>
              </w:r>
              <w:hyperlink r:id="rId25" w:tooltip="Барсова Наталья Юрьевна (перейти на страницу сотрудника)" w:history="1">
                <w:r w:rsidR="00311317" w:rsidRPr="00311317">
                  <w:rPr>
                    <w:rFonts w:ascii="Times New Roman" w:hAnsi="Times New Roman"/>
                  </w:rPr>
                  <w:t>Барсова Н.Ю.</w:t>
                </w:r>
              </w:hyperlink>
            </w:hyperlink>
            <w:r w:rsidR="00311317" w:rsidRPr="00311317">
              <w:rPr>
                <w:rFonts w:ascii="Times New Roman" w:hAnsi="Times New Roman"/>
              </w:rPr>
              <w:t xml:space="preserve">, </w:t>
            </w:r>
            <w:hyperlink r:id="rId26" w:tooltip="Степанов Андрей Анатольевич (перейти на страницу сотрудника)" w:history="1">
              <w:r w:rsidR="00311317" w:rsidRPr="00311317">
                <w:rPr>
                  <w:rFonts w:ascii="Times New Roman" w:hAnsi="Times New Roman"/>
                </w:rPr>
                <w:t>Степанов А.А.</w:t>
              </w:r>
            </w:hyperlink>
            <w:r w:rsidR="00311317" w:rsidRPr="00311317">
              <w:rPr>
                <w:rFonts w:ascii="Times New Roman" w:hAnsi="Times New Roman"/>
              </w:rPr>
              <w:t xml:space="preserve">, </w:t>
            </w:r>
            <w:hyperlink r:id="rId27" w:tooltip="Мотузова Галина Васильевна (перейти на страницу сотрудника)" w:history="1">
              <w:r w:rsidR="00311317" w:rsidRPr="00311317">
                <w:rPr>
                  <w:rFonts w:ascii="Times New Roman" w:hAnsi="Times New Roman"/>
                </w:rPr>
                <w:t>Мотузова Г.В.</w:t>
              </w:r>
            </w:hyperlink>
            <w:r w:rsidR="00311317" w:rsidRPr="00311317">
              <w:rPr>
                <w:rFonts w:ascii="Times New Roman" w:hAnsi="Times New Roman"/>
              </w:rPr>
              <w:t>, Демин В.В.</w:t>
            </w:r>
            <w:r w:rsidR="00311317" w:rsidRPr="00311317">
              <w:rPr>
                <w:rFonts w:ascii="Times New Roman" w:hAnsi="Times New Roman"/>
                <w:b/>
              </w:rPr>
              <w:t>:</w:t>
            </w:r>
            <w:r w:rsidR="00311317" w:rsidRPr="00311317">
              <w:rPr>
                <w:rFonts w:ascii="Times New Roman" w:hAnsi="Times New Roman"/>
              </w:rPr>
              <w:t xml:space="preserve"> Взаимодействие органических веществ с медью в почвах при внесении гуминового препарата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Е.Г. Кравченко, А.Г .</w:t>
            </w:r>
            <w:r w:rsidRPr="00311317">
              <w:rPr>
                <w:rFonts w:ascii="Times New Roman" w:eastAsia="TimesNewRomanPS-BoldMT" w:hAnsi="Times New Roman"/>
                <w:bCs/>
              </w:rPr>
              <w:t xml:space="preserve">Заварзина: </w:t>
            </w:r>
            <w:r w:rsidRPr="00311317">
              <w:rPr>
                <w:rFonts w:ascii="Times New Roman" w:hAnsi="Times New Roman"/>
              </w:rPr>
              <w:t xml:space="preserve">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Влияние условий выделения на физико-химические свойства препаратов гуминовых кислот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</w:rPr>
              <w:t>А.А. Комаров, П.А. Суханов, А.А.Комаров: Эффект действия гумусовых препаратов в баковых смесях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</w:rPr>
              <w:t xml:space="preserve">Г.Г. Кривцов, Л.С. Кулябко, Т. </w:t>
            </w:r>
            <w:r w:rsidRPr="00311317">
              <w:rPr>
                <w:rFonts w:ascii="Times New Roman" w:hAnsi="Times New Roman"/>
                <w:bCs/>
              </w:rPr>
              <w:t>Айдемир, К.А. Кыдралиева: Сорбционные свойства производных хитозана по отношению к гуминовым кислотам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Л.С. Кулябко</w:t>
            </w:r>
            <w:r w:rsidRPr="00311317">
              <w:rPr>
                <w:rFonts w:ascii="Times New Roman" w:hAnsi="Times New Roman"/>
              </w:rPr>
              <w:t xml:space="preserve">, Э. </w:t>
            </w:r>
            <w:r w:rsidRPr="00311317">
              <w:rPr>
                <w:rFonts w:ascii="Times New Roman" w:hAnsi="Times New Roman"/>
                <w:lang w:val="en-GB"/>
              </w:rPr>
              <w:t>K</w:t>
            </w:r>
            <w:r w:rsidRPr="00311317">
              <w:rPr>
                <w:rFonts w:ascii="Times New Roman" w:hAnsi="Times New Roman"/>
              </w:rPr>
              <w:t>асымова, В. Виноградов, К. Кыдралиева: Магнитные композиты на основе гуминовых кислот в качестве селективных сорбентов ионов меди (</w:t>
            </w:r>
            <w:r w:rsidRPr="00311317">
              <w:rPr>
                <w:rFonts w:ascii="Times New Roman" w:hAnsi="Times New Roman"/>
                <w:lang w:val="en-US"/>
              </w:rPr>
              <w:t>II</w:t>
            </w:r>
            <w:r w:rsidRPr="00311317">
              <w:rPr>
                <w:rFonts w:ascii="Times New Roman" w:hAnsi="Times New Roman"/>
              </w:rPr>
              <w:t>)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Л.А. Логвинова</w:t>
            </w:r>
            <w:r w:rsidRPr="00311317">
              <w:rPr>
                <w:rFonts w:ascii="Times New Roman" w:hAnsi="Times New Roman"/>
              </w:rPr>
              <w:t>, М.В. Зыкова, С.В. Кривощеков, О.А. Голубина, М.В. Белоусов</w:t>
            </w:r>
            <w:r w:rsidRPr="00311317">
              <w:rPr>
                <w:rFonts w:ascii="Times New Roman" w:hAnsi="Times New Roman"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Разработка подходов к контролю качества гуминовых кислот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С.И. Манцевич:</w:t>
            </w:r>
            <w:r w:rsidRPr="00311317">
              <w:rPr>
                <w:rFonts w:ascii="Times New Roman" w:hAnsi="Times New Roman"/>
              </w:rPr>
              <w:t xml:space="preserve"> Антистрессовое действие гуминовых препаратов при возделывании с/х культур и в городском озеленении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О.В. Мирошниченко</w:t>
            </w:r>
            <w:r w:rsidRPr="00311317">
              <w:rPr>
                <w:rFonts w:ascii="Times New Roman" w:hAnsi="Times New Roman"/>
              </w:rPr>
              <w:t xml:space="preserve">, Н.И. Косолапова, А.А. Проценко, Е.П. Проценко: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Эффективность применения биопрепарата на основе гидрозоля 18активированного торфа при возделывании ячменя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О.И. Наими:</w:t>
            </w:r>
            <w:r w:rsidRPr="00311317">
              <w:rPr>
                <w:rFonts w:ascii="Times New Roman" w:hAnsi="Times New Roman"/>
              </w:rPr>
              <w:t xml:space="preserve">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Применение гуминовых препаратов для разложения соломы в почве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М.А. Панина:</w:t>
            </w:r>
            <w:r w:rsidRPr="00311317">
              <w:rPr>
                <w:rFonts w:ascii="Times New Roman" w:hAnsi="Times New Roman"/>
              </w:rPr>
              <w:t xml:space="preserve">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Влияние гуминовых удобрений на рост и развитие газонных трав в условиях мегаполиса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И.Н. Плаксина</w:t>
            </w:r>
            <w:r w:rsidRPr="00311317">
              <w:rPr>
                <w:rFonts w:ascii="Times New Roman" w:eastAsia="Calibri" w:hAnsi="Times New Roman"/>
              </w:rPr>
              <w:t>, О.В. Мирошниченко, Н.И. Косолапова</w:t>
            </w:r>
            <w:r w:rsidRPr="00311317">
              <w:rPr>
                <w:rFonts w:ascii="Times New Roman" w:hAnsi="Times New Roman"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Сорбционные свойства торфа активированного УЗ кавитационной диспергацией в водной среде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А.В. Сковороднева</w:t>
            </w:r>
            <w:r w:rsidRPr="00311317">
              <w:rPr>
                <w:rFonts w:ascii="Times New Roman" w:eastAsia="Roboto-Bold" w:hAnsi="Times New Roman"/>
                <w:bCs/>
              </w:rPr>
              <w:t xml:space="preserve">, М.А. Екимченко, </w:t>
            </w:r>
            <w:r w:rsidRPr="00311317">
              <w:rPr>
                <w:rFonts w:ascii="Times New Roman" w:eastAsia="Calibri" w:hAnsi="Times New Roman"/>
              </w:rPr>
              <w:t>О.В. Мирошниченко, Н.И. Косолапова</w:t>
            </w:r>
            <w:r w:rsidRPr="00311317">
              <w:rPr>
                <w:rFonts w:ascii="Times New Roman" w:hAnsi="Times New Roman"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Применимость различных методик для количественного определения гуминовых кислот в гидрозоле активированного торфа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pStyle w:val="AbstractAuthors"/>
              <w:rPr>
                <w:rFonts w:ascii="Times New Roman" w:hAnsi="Times New Roman" w:cs="Times New Roman"/>
                <w:shd w:val="clear" w:color="auto" w:fill="FFFFFF"/>
                <w:lang w:val="ru-RU"/>
              </w:rPr>
            </w:pPr>
            <w:r w:rsidRPr="00311317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К.Н. Сорокин,</w:t>
            </w:r>
            <w:r w:rsidRPr="00311317">
              <w:rPr>
                <w:rFonts w:ascii="Times New Roman" w:hAnsi="Times New Roman" w:cs="Times New Roman"/>
                <w:lang w:val="ru-RU"/>
              </w:rPr>
              <w:t xml:space="preserve"> Н.Т. Сорокин, М.А. Гайбарян</w:t>
            </w:r>
            <w:r w:rsidRPr="00311317">
              <w:rPr>
                <w:rFonts w:ascii="Times New Roman" w:hAnsi="Times New Roman" w:cs="Times New Roman"/>
                <w:shd w:val="clear" w:color="auto" w:fill="FFFFFF"/>
                <w:lang w:val="ru-RU"/>
              </w:rPr>
              <w:t>:</w:t>
            </w:r>
            <w:r w:rsidRPr="00311317">
              <w:rPr>
                <w:rFonts w:ascii="Times New Roman" w:hAnsi="Times New Roman" w:cs="Times New Roman"/>
                <w:lang w:val="ru-RU"/>
              </w:rPr>
              <w:t xml:space="preserve"> О новых технических решениях в производстве гуминовых удобрениях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i/>
              </w:rPr>
              <w:t>Секция «Гумусное состояние почв, региональные аспекты»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Ч. Б. </w:t>
            </w:r>
            <w:r w:rsidRPr="00311317">
              <w:rPr>
                <w:rFonts w:ascii="Times New Roman" w:hAnsi="Times New Roman"/>
              </w:rPr>
              <w:t>Айдаралиева, Б.М. Худайбергенова, А.Т. Жунушов: Изучение химического состава почв территории хвостохранилища КАРА-БАЛТА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 xml:space="preserve">Н.Д.  Балданов, Ц.Даши-Ц. Корсунова: элементный состав гуминовых кислот почв дельты реки </w:t>
            </w:r>
            <w:r w:rsidRPr="00311317">
              <w:rPr>
                <w:rFonts w:ascii="Times New Roman" w:hAnsi="Times New Roman"/>
              </w:rPr>
              <w:lastRenderedPageBreak/>
              <w:t>селенга бассейна озера Байкал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М.В. Ефанов</w:t>
            </w:r>
            <w:r w:rsidRPr="00311317">
              <w:rPr>
                <w:rFonts w:ascii="Times New Roman" w:hAnsi="Times New Roman"/>
              </w:rPr>
              <w:t xml:space="preserve">, В.А. Чумак, М.П. Сартаков, И.В. Ананьина: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Карбоксиметилированный торф - новый стимулятор роста растений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>В. Н. Жуланова: Изменение гумусного состояния почв степных агроландшафтов Тувы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К.К. Кунанбаев</w:t>
            </w:r>
            <w:r w:rsidRPr="00311317">
              <w:rPr>
                <w:rFonts w:ascii="Times New Roman" w:hAnsi="Times New Roman"/>
              </w:rPr>
              <w:t xml:space="preserve">, Л.Д. Жлоба, Н.Б. Зуева, Г.Н. Чуркина, И.В. Рукавицина: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Гумусное состояние заповедных целинных почв Северного Казахстана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>В.Д.Наумов, Н.Л.Поветкина: Оценка гумусового состояния дерново-подзолистых почв под древесными насаждениями различного состава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Т.К.Ортиков, Л.В.</w:t>
            </w:r>
            <w:r w:rsidRPr="00311317">
              <w:rPr>
                <w:rFonts w:ascii="Times New Roman" w:hAnsi="Times New Roman"/>
              </w:rPr>
              <w:t xml:space="preserve">Сонамян: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Гумусное состояние почв Зерафшанской долины и его изменение под действием различных факторов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Т.Ф. Персикова:</w:t>
            </w:r>
            <w:r w:rsidRPr="00311317">
              <w:rPr>
                <w:rFonts w:ascii="Times New Roman" w:hAnsi="Times New Roman"/>
              </w:rPr>
              <w:t xml:space="preserve">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Оценка гумусного состояния дерново-подзолистых почв северо-востока Беларуси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А.А. Попова, Р.А. Беданоков:</w:t>
            </w:r>
            <w:r w:rsidRPr="00311317">
              <w:rPr>
                <w:rFonts w:ascii="Times New Roman" w:hAnsi="Times New Roman"/>
              </w:rPr>
              <w:t xml:space="preserve">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Кинетические закономерности электрокоагуляции при очистке природных вод в присутствии гуминовых веществ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М.П. Сартаков, Е.М. </w:t>
            </w:r>
            <w:r w:rsidRPr="00311317">
              <w:rPr>
                <w:rFonts w:ascii="Times New Roman" w:hAnsi="Times New Roman"/>
              </w:rPr>
              <w:t xml:space="preserve">Осницкий: 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Физико-химические свойства гуминовых кислот верховых торфов Обь-Иртышского междуречья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А.Н. Тихановский : Изменение гумусового состава вечномерзлых почв под действием удобрений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С.А. Тищенко, С.Н. </w:t>
            </w:r>
            <w:r w:rsidRPr="00311317">
              <w:rPr>
                <w:rFonts w:ascii="Times New Roman" w:hAnsi="Times New Roman"/>
              </w:rPr>
              <w:t xml:space="preserve">Горбов: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Влияние современного гидроморфизма черноземов на состояние органического вещества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 xml:space="preserve">А.Н. </w:t>
            </w:r>
            <w:r w:rsidRPr="00311317">
              <w:rPr>
                <w:rFonts w:ascii="Times New Roman" w:hAnsi="Times New Roman"/>
              </w:rPr>
              <w:t xml:space="preserve">Ткаченко, О.В. Ткаченко, М.Ю. Лычагин: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Гумусовые горизонты подводных почв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</w:rPr>
              <w:t xml:space="preserve">Г. Д. Чимитдоржиева: Тяжелые металлы в гумусе черноземов Западного Забайкалья 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</w:rPr>
            </w:pPr>
            <w:r w:rsidRPr="00311317">
              <w:rPr>
                <w:rFonts w:ascii="Times New Roman" w:hAnsi="Times New Roman"/>
              </w:rPr>
              <w:t>Э. О. Чимитдоржиева: Состав гумуса каштановых почв Западного Забайкалья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</w:rPr>
              <w:t>Г. Юлдашев, М. Хайдаров: Гумусное состояние сероземов севера Ферганы</w:t>
            </w:r>
          </w:p>
        </w:tc>
      </w:tr>
    </w:tbl>
    <w:p w:rsidR="00311317" w:rsidRPr="00311317" w:rsidRDefault="00311317" w:rsidP="00311317">
      <w:pPr>
        <w:rPr>
          <w:rFonts w:ascii="Times New Roman" w:hAnsi="Times New Roman"/>
        </w:rPr>
      </w:pPr>
    </w:p>
    <w:p w:rsidR="00311317" w:rsidRPr="00311317" w:rsidRDefault="00311317" w:rsidP="00311317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11317" w:rsidRPr="00311317" w:rsidRDefault="00311317" w:rsidP="00311317">
      <w:pPr>
        <w:jc w:val="center"/>
        <w:rPr>
          <w:rFonts w:ascii="Times New Roman" w:hAnsi="Times New Roman"/>
          <w:b/>
          <w:i/>
        </w:rPr>
      </w:pPr>
      <w:r w:rsidRPr="00311317">
        <w:rPr>
          <w:rFonts w:ascii="Times New Roman" w:hAnsi="Times New Roman"/>
          <w:b/>
          <w:i/>
          <w:sz w:val="28"/>
          <w:szCs w:val="28"/>
        </w:rPr>
        <w:t>7 декабря (пятница</w:t>
      </w:r>
      <w:r w:rsidRPr="00311317">
        <w:rPr>
          <w:rFonts w:ascii="Times New Roman" w:hAnsi="Times New Roman"/>
          <w:b/>
          <w:i/>
        </w:rPr>
        <w:t>)</w:t>
      </w:r>
    </w:p>
    <w:p w:rsidR="00311317" w:rsidRPr="00311317" w:rsidRDefault="00311317" w:rsidP="00311317">
      <w:pPr>
        <w:jc w:val="center"/>
        <w:rPr>
          <w:rFonts w:ascii="Times New Roman" w:hAnsi="Times New Roman"/>
          <w:i/>
          <w:shd w:val="clear" w:color="auto" w:fill="FFFFFF"/>
        </w:rPr>
      </w:pPr>
      <w:r w:rsidRPr="00311317">
        <w:rPr>
          <w:rFonts w:ascii="Times New Roman" w:hAnsi="Times New Roman"/>
          <w:i/>
          <w:shd w:val="clear" w:color="auto" w:fill="FFFFFF"/>
        </w:rPr>
        <w:t>Место проведения: оранжерейный  корпус, 2-й этаж</w:t>
      </w:r>
    </w:p>
    <w:p w:rsidR="00311317" w:rsidRPr="00311317" w:rsidRDefault="00311317" w:rsidP="00311317">
      <w:pPr>
        <w:jc w:val="center"/>
        <w:rPr>
          <w:rFonts w:ascii="Times New Roman" w:hAnsi="Times New Roman"/>
          <w:i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7483"/>
      </w:tblGrid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Работа секции «</w:t>
            </w:r>
            <w:r w:rsidRPr="00311317">
              <w:rPr>
                <w:rFonts w:ascii="Times New Roman" w:hAnsi="Times New Roman"/>
                <w:bCs/>
                <w:i/>
              </w:rPr>
              <w:t>Экосистемные функции органического вещества почв</w:t>
            </w:r>
            <w:r w:rsidRPr="00311317">
              <w:rPr>
                <w:rFonts w:ascii="Times New Roman" w:hAnsi="Times New Roman"/>
                <w:i/>
                <w:shd w:val="clear" w:color="auto" w:fill="FFFFFF"/>
              </w:rPr>
              <w:t>». Устные доклады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 xml:space="preserve">Председатели секции: И.М.Рыжова, Е.М.Лаптева 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( регламент: 10 мин. доклад, 5 мин. ответы на вопросы)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9.30 – 9.45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Ю.Г. Баева:</w:t>
            </w:r>
            <w:r w:rsidRPr="00311317">
              <w:rPr>
                <w:rFonts w:ascii="Times New Roman" w:hAnsi="Times New Roman"/>
              </w:rPr>
              <w:t xml:space="preserve"> Микробиологические свойства серых лесных почв после изменения системы землепользования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9.45 – 10.00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Л.Г. Богатырев</w:t>
            </w:r>
            <w:r w:rsidRPr="00311317">
              <w:rPr>
                <w:rFonts w:ascii="Times New Roman" w:hAnsi="Times New Roman"/>
              </w:rPr>
              <w:t>, Ф.И. Земсков, А.И. Бенедиктова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Классификация подстилок как основа для изучения гумусного состояния почв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10.00 – 10.15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Е.М. Лаптева</w:t>
            </w:r>
            <w:r w:rsidRPr="00311317">
              <w:rPr>
                <w:rFonts w:ascii="Times New Roman" w:hAnsi="Times New Roman"/>
              </w:rPr>
              <w:t>, Ю.А. Виноградова, Е.В. Шамрикова, В.А. Ковалева, Е.М. Перминова, Д.А. Каверин, А.В. Пастухов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Почвенное органическое вещество бугристых торфяников и его роль в формировании разнообразия и метаболической активности микробных сообществ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10.15 – 10.30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И.М. Рыжова:</w:t>
            </w:r>
            <w:r w:rsidRPr="00311317">
              <w:rPr>
                <w:rFonts w:ascii="Times New Roman" w:hAnsi="Times New Roman"/>
              </w:rPr>
              <w:t xml:space="preserve"> Обратные связи в системе почва-растительность: сравнение минимальных моделей круговорота углерода (ИМ попросила поправить название доклада, это правильное)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10.30 – 10.45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В.М. Семенов:</w:t>
            </w:r>
            <w:r w:rsidRPr="00311317">
              <w:rPr>
                <w:rFonts w:ascii="Times New Roman" w:hAnsi="Times New Roman"/>
              </w:rPr>
              <w:t xml:space="preserve"> Органический континуум почвы: структурно-функциональная организация, ключевые процессы и основные драйверы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10.45 – 11.00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Н.И. Суханова</w:t>
            </w:r>
            <w:r w:rsidRPr="00311317">
              <w:rPr>
                <w:rFonts w:ascii="Times New Roman" w:hAnsi="Times New Roman"/>
              </w:rPr>
              <w:t>, С.Я. Трофимов, А.В. Кирюшин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Особенности гумусного состояния черноземных почв, подвергающихся воздействию эндогенного водорода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11.00 -11.15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В.М. Телеснина,</w:t>
            </w:r>
            <w:r w:rsidRPr="00311317">
              <w:rPr>
                <w:rFonts w:ascii="Times New Roman" w:hAnsi="Times New Roman"/>
              </w:rPr>
              <w:t xml:space="preserve"> И.М. Рыжова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Изменение запасов углерода и их структуры в постагрогенных экосистемах южной тайги в ходе естественного лесовосстановления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11.15 – 11.30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Е.В. Шамрикова,</w:t>
            </w:r>
            <w:r w:rsidRPr="00311317">
              <w:rPr>
                <w:rFonts w:ascii="Times New Roman" w:hAnsi="Times New Roman"/>
                <w:b/>
              </w:rPr>
              <w:t xml:space="preserve"> </w:t>
            </w:r>
            <w:r w:rsidRPr="00311317">
              <w:rPr>
                <w:rStyle w:val="ad"/>
                <w:rFonts w:ascii="Times New Roman" w:hAnsi="Times New Roman"/>
              </w:rPr>
              <w:t>С.В. Денева, О.С .Кубик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:  </w:t>
            </w:r>
            <w:r w:rsidRPr="00311317">
              <w:rPr>
                <w:rFonts w:ascii="Times New Roman" w:hAnsi="Times New Roman"/>
              </w:rPr>
              <w:t>Органопрофили почв прибрежной территории Баренцева моря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11.30 – 11.45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А.К. Ходжаева,</w:t>
            </w:r>
            <w:r w:rsidRPr="00311317">
              <w:rPr>
                <w:rFonts w:ascii="Times New Roman" w:hAnsi="Times New Roman"/>
              </w:rPr>
              <w:t xml:space="preserve">  А.В. Шатилович, А.В. Лупачев, С.В. Губин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Содержание микробной биомассы и ее дыхательная активность в профиле криоземов тундр Колымской низменности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11.45 – 12.00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Кофе-пауза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Работа секции «</w:t>
            </w:r>
            <w:r w:rsidRPr="00311317">
              <w:rPr>
                <w:rFonts w:ascii="Times New Roman" w:hAnsi="Times New Roman"/>
                <w:i/>
              </w:rPr>
              <w:t>Гуминовые препараты: механизмы действия, применение, безопасность</w:t>
            </w:r>
            <w:r w:rsidRPr="00311317">
              <w:rPr>
                <w:rFonts w:ascii="Times New Roman" w:hAnsi="Times New Roman"/>
                <w:i/>
                <w:shd w:val="clear" w:color="auto" w:fill="FFFFFF"/>
              </w:rPr>
              <w:t>». Устные доклады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Председатели секции: О.С. Якименко, Н.А. Куликова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( регламент: 10 мин. доклад, 5 мин. ответы на вопросы)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12.00 – 12.15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В.А. Гаджиева</w:t>
            </w:r>
            <w:r w:rsidRPr="00311317">
              <w:rPr>
                <w:rFonts w:ascii="Times New Roman" w:hAnsi="Times New Roman"/>
                <w:bCs/>
              </w:rPr>
              <w:t>, Ю.С. Мирошниченко, Т.Н. Мясоедова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: </w:t>
            </w:r>
            <w:r w:rsidRPr="00311317">
              <w:rPr>
                <w:rFonts w:ascii="Times New Roman" w:hAnsi="Times New Roman"/>
              </w:rPr>
              <w:t>Применение сорбента на основе гуминовых веществ в  качестве фильтрующей загрузки для очистки загрязненных вод от  тяжелых металлов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12.15 – 12.30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Н.А. Куликова</w:t>
            </w:r>
            <w:r w:rsidRPr="00311317">
              <w:rPr>
                <w:rFonts w:ascii="Times New Roman" w:hAnsi="Times New Roman"/>
              </w:rPr>
              <w:t>, В.А. Холодов, О.И. Филиппова, А.Б. Воликов, А.Р. Зиганшина, Н.В. Ярославцева, Н.А. Сафронова, И.В. Перминова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Силанольные производные гуминовых веществ –  перспективные структурообразователи почв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12.30 – 12.45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С.В. Митрофанов, </w:t>
            </w:r>
            <w:r w:rsidRPr="00311317">
              <w:rPr>
                <w:rFonts w:ascii="Times New Roman" w:hAnsi="Times New Roman"/>
              </w:rPr>
              <w:t>Н.Н. Гапеева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::</w:t>
            </w:r>
            <w:r w:rsidRPr="00311317">
              <w:rPr>
                <w:rFonts w:ascii="Times New Roman" w:hAnsi="Times New Roman"/>
              </w:rPr>
              <w:t xml:space="preserve"> Эффективность гуминовых препаратов в </w:t>
            </w:r>
            <w:r w:rsidRPr="00311317">
              <w:rPr>
                <w:rFonts w:ascii="Times New Roman" w:hAnsi="Times New Roman"/>
              </w:rPr>
              <w:lastRenderedPageBreak/>
              <w:t>растениеводстве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lastRenderedPageBreak/>
              <w:t>12.45 – 13.00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А.А. Степанов</w:t>
            </w:r>
            <w:r w:rsidRPr="00311317">
              <w:rPr>
                <w:rFonts w:ascii="Times New Roman" w:hAnsi="Times New Roman"/>
              </w:rPr>
              <w:t>, О.А. Салимгареева</w:t>
            </w:r>
            <w:r w:rsidRPr="00311317">
              <w:rPr>
                <w:rFonts w:ascii="Times New Roman" w:hAnsi="Times New Roman"/>
                <w:b/>
                <w:shd w:val="clear" w:color="auto" w:fill="FFFFFF"/>
              </w:rPr>
              <w:t>:</w:t>
            </w:r>
            <w:r w:rsidRPr="00311317">
              <w:rPr>
                <w:rFonts w:ascii="Times New Roman" w:hAnsi="Times New Roman"/>
              </w:rPr>
              <w:t xml:space="preserve"> Антистрессовое действие гуминовых препаратов при возделывании с/х культур и городском озеленении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13.00 – 13.15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Г.Н. Федотов:</w:t>
            </w:r>
            <w:r w:rsidRPr="00311317">
              <w:rPr>
                <w:rFonts w:ascii="Times New Roman" w:hAnsi="Times New Roman"/>
              </w:rPr>
              <w:t xml:space="preserve"> О возможной природе биологической активности гуминовых веществ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13.15 – 13.30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 xml:space="preserve">И.В. Грехова, </w:t>
            </w:r>
            <w:r w:rsidRPr="00311317">
              <w:rPr>
                <w:rFonts w:ascii="Times New Roman" w:hAnsi="Times New Roman"/>
                <w:shd w:val="clear" w:color="auto" w:fill="FFFFFF"/>
              </w:rPr>
              <w:t>М.В. Гильманова: Тестирование методом проростков гуминовых препаратов из торфов и бурого угля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13.30 – 13.45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</w:rPr>
              <w:t xml:space="preserve">Н.Ю. Гармаш, </w:t>
            </w:r>
            <w:r w:rsidRPr="00311317">
              <w:rPr>
                <w:rFonts w:ascii="Times New Roman" w:hAnsi="Times New Roman"/>
              </w:rPr>
              <w:t>С.И. Воронов, Г.А. Гармаш, Г.Б.Морозова, Т.В.: Смолина Оценка качества гуминовых препаратов и их сертификация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13.45 – 14.00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jc w:val="both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</w:rPr>
              <w:t>С.К.</w:t>
            </w:r>
            <w:r w:rsidRPr="00311317">
              <w:rPr>
                <w:rFonts w:ascii="Times New Roman" w:hAnsi="Times New Roman"/>
              </w:rPr>
              <w:t xml:space="preserve"> </w:t>
            </w:r>
            <w:r w:rsidRPr="00311317">
              <w:rPr>
                <w:rFonts w:ascii="Times New Roman" w:hAnsi="Times New Roman"/>
                <w:b/>
              </w:rPr>
              <w:t xml:space="preserve">Кохан </w:t>
            </w:r>
            <w:r w:rsidRPr="00311317">
              <w:rPr>
                <w:rFonts w:ascii="Times New Roman" w:hAnsi="Times New Roman"/>
              </w:rPr>
              <w:t>Результативность применения комплексного препарата лигногумат на сельскохозяйственных культурах</w:t>
            </w:r>
          </w:p>
        </w:tc>
      </w:tr>
      <w:tr w:rsidR="00311317" w:rsidRPr="00311317" w:rsidTr="00732949">
        <w:tc>
          <w:tcPr>
            <w:tcW w:w="9571" w:type="dxa"/>
            <w:gridSpan w:val="2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color w:val="FF0000"/>
                <w:shd w:val="clear" w:color="auto" w:fill="FFFFFF"/>
              </w:rPr>
            </w:pP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311317">
              <w:rPr>
                <w:rFonts w:ascii="Times New Roman" w:hAnsi="Times New Roman"/>
                <w:shd w:val="clear" w:color="auto" w:fill="FFFFFF"/>
              </w:rPr>
              <w:t>14.00 – 14.30</w:t>
            </w:r>
          </w:p>
        </w:tc>
        <w:tc>
          <w:tcPr>
            <w:tcW w:w="7483" w:type="dxa"/>
          </w:tcPr>
          <w:p w:rsidR="00311317" w:rsidRPr="00311317" w:rsidRDefault="00311317" w:rsidP="00A36E06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Дискуссия</w:t>
            </w:r>
            <w:r w:rsidRPr="00311317">
              <w:rPr>
                <w:rFonts w:ascii="Times New Roman" w:hAnsi="Times New Roman"/>
                <w:i/>
                <w:shd w:val="clear" w:color="auto" w:fill="FFFFFF"/>
              </w:rPr>
              <w:t xml:space="preserve"> (регламент выступления в дискуссии 3 мин.)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Закрытие конференции</w:t>
            </w:r>
          </w:p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i/>
                <w:shd w:val="clear" w:color="auto" w:fill="FFFFFF"/>
              </w:rPr>
              <w:t>Председатели: С.Н.Чуков, И.И.</w:t>
            </w:r>
            <w:r w:rsidR="00732949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r w:rsidRPr="00311317">
              <w:rPr>
                <w:rFonts w:ascii="Times New Roman" w:hAnsi="Times New Roman"/>
                <w:i/>
                <w:shd w:val="clear" w:color="auto" w:fill="FFFFFF"/>
              </w:rPr>
              <w:t>Толпешта</w:t>
            </w:r>
          </w:p>
        </w:tc>
      </w:tr>
      <w:tr w:rsidR="007632A3" w:rsidRPr="00311317" w:rsidTr="00732949">
        <w:tc>
          <w:tcPr>
            <w:tcW w:w="2088" w:type="dxa"/>
          </w:tcPr>
          <w:p w:rsidR="007632A3" w:rsidRPr="00311317" w:rsidRDefault="007632A3" w:rsidP="00732949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14.30</w:t>
            </w:r>
          </w:p>
        </w:tc>
        <w:tc>
          <w:tcPr>
            <w:tcW w:w="7483" w:type="dxa"/>
          </w:tcPr>
          <w:p w:rsidR="007632A3" w:rsidRPr="00311317" w:rsidRDefault="007632A3" w:rsidP="00D340D5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Экскурсия в музей Землеведения</w:t>
            </w:r>
          </w:p>
        </w:tc>
      </w:tr>
      <w:tr w:rsidR="00311317" w:rsidRPr="00311317" w:rsidTr="00732949">
        <w:tc>
          <w:tcPr>
            <w:tcW w:w="2088" w:type="dxa"/>
          </w:tcPr>
          <w:p w:rsidR="00311317" w:rsidRPr="00311317" w:rsidRDefault="00311317" w:rsidP="00732949">
            <w:pPr>
              <w:jc w:val="center"/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18.00 – 20.00</w:t>
            </w:r>
          </w:p>
        </w:tc>
        <w:tc>
          <w:tcPr>
            <w:tcW w:w="7483" w:type="dxa"/>
          </w:tcPr>
          <w:p w:rsidR="00311317" w:rsidRPr="00311317" w:rsidRDefault="00311317" w:rsidP="00732949">
            <w:pPr>
              <w:rPr>
                <w:rFonts w:ascii="Times New Roman" w:hAnsi="Times New Roman"/>
                <w:b/>
                <w:shd w:val="clear" w:color="auto" w:fill="FFFFFF"/>
              </w:rPr>
            </w:pPr>
            <w:r w:rsidRPr="00311317">
              <w:rPr>
                <w:rFonts w:ascii="Times New Roman" w:hAnsi="Times New Roman"/>
                <w:b/>
                <w:shd w:val="clear" w:color="auto" w:fill="FFFFFF"/>
              </w:rPr>
              <w:t>Банкет</w:t>
            </w:r>
          </w:p>
        </w:tc>
      </w:tr>
    </w:tbl>
    <w:p w:rsidR="00311317" w:rsidRPr="00311317" w:rsidRDefault="00311317" w:rsidP="00311317">
      <w:pPr>
        <w:jc w:val="center"/>
        <w:rPr>
          <w:rFonts w:ascii="Times New Roman" w:hAnsi="Times New Roman"/>
          <w:b/>
          <w:color w:val="FF0000"/>
        </w:rPr>
      </w:pPr>
    </w:p>
    <w:p w:rsidR="00311317" w:rsidRPr="00311317" w:rsidRDefault="00311317" w:rsidP="00311317">
      <w:pPr>
        <w:jc w:val="center"/>
        <w:rPr>
          <w:rFonts w:ascii="Times New Roman" w:hAnsi="Times New Roman"/>
          <w:b/>
          <w:color w:val="FF0000"/>
        </w:rPr>
      </w:pPr>
    </w:p>
    <w:p w:rsidR="00732949" w:rsidRPr="00287F80" w:rsidRDefault="00732949" w:rsidP="00732949">
      <w:pPr>
        <w:jc w:val="center"/>
        <w:rPr>
          <w:b/>
          <w:i/>
          <w:sz w:val="28"/>
          <w:szCs w:val="28"/>
        </w:rPr>
      </w:pPr>
    </w:p>
    <w:p w:rsidR="00732949" w:rsidRDefault="00732949">
      <w:pPr>
        <w:spacing w:after="160" w:line="259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732949" w:rsidRPr="00204A78" w:rsidRDefault="00732949" w:rsidP="00732949">
      <w:pPr>
        <w:jc w:val="center"/>
        <w:rPr>
          <w:b/>
          <w:i/>
        </w:rPr>
      </w:pPr>
      <w:r w:rsidRPr="00204A78">
        <w:rPr>
          <w:b/>
          <w:i/>
          <w:sz w:val="28"/>
          <w:szCs w:val="28"/>
        </w:rPr>
        <w:lastRenderedPageBreak/>
        <w:t>7 декабря (пятница</w:t>
      </w:r>
      <w:r w:rsidRPr="00204A78">
        <w:rPr>
          <w:b/>
          <w:i/>
        </w:rPr>
        <w:t>)</w:t>
      </w:r>
    </w:p>
    <w:p w:rsidR="00732949" w:rsidRPr="00F11AAE" w:rsidRDefault="00732949" w:rsidP="00732949">
      <w:pPr>
        <w:jc w:val="center"/>
        <w:rPr>
          <w:rFonts w:ascii="Times New Roman" w:hAnsi="Times New Roman"/>
          <w:b/>
          <w:sz w:val="24"/>
          <w:szCs w:val="24"/>
        </w:rPr>
      </w:pPr>
      <w:r w:rsidRPr="00F11AAE">
        <w:rPr>
          <w:rFonts w:ascii="Times New Roman" w:hAnsi="Times New Roman"/>
          <w:b/>
          <w:sz w:val="24"/>
          <w:szCs w:val="24"/>
        </w:rPr>
        <w:t xml:space="preserve">ПРОГРАММА </w:t>
      </w:r>
    </w:p>
    <w:p w:rsidR="00732949" w:rsidRPr="00F11AAE" w:rsidRDefault="00732949" w:rsidP="00732949">
      <w:pPr>
        <w:jc w:val="center"/>
        <w:rPr>
          <w:rFonts w:ascii="Times New Roman" w:hAnsi="Times New Roman"/>
          <w:b/>
          <w:sz w:val="24"/>
          <w:szCs w:val="24"/>
        </w:rPr>
      </w:pPr>
      <w:r w:rsidRPr="00F11AAE">
        <w:rPr>
          <w:rFonts w:ascii="Times New Roman" w:hAnsi="Times New Roman"/>
          <w:b/>
          <w:sz w:val="24"/>
          <w:szCs w:val="24"/>
        </w:rPr>
        <w:t xml:space="preserve">III международной молодежной научной школы </w:t>
      </w:r>
    </w:p>
    <w:p w:rsidR="00732949" w:rsidRPr="00F41C41" w:rsidRDefault="00732949" w:rsidP="00732949">
      <w:pPr>
        <w:jc w:val="center"/>
        <w:rPr>
          <w:rFonts w:ascii="Times New Roman" w:hAnsi="Times New Roman"/>
          <w:b/>
          <w:color w:val="333333"/>
          <w:shd w:val="clear" w:color="auto" w:fill="FFFFFF"/>
        </w:rPr>
      </w:pPr>
      <w:r w:rsidRPr="00F41C41">
        <w:rPr>
          <w:rFonts w:ascii="Times New Roman" w:hAnsi="Times New Roman"/>
          <w:b/>
        </w:rPr>
        <w:t>«</w:t>
      </w:r>
      <w:r w:rsidRPr="00F41C41">
        <w:rPr>
          <w:rFonts w:ascii="Times New Roman" w:hAnsi="Times New Roman"/>
          <w:b/>
          <w:shd w:val="clear" w:color="auto" w:fill="FFFFFF"/>
        </w:rPr>
        <w:t>Методы оценки биологической активности гуминовых продуктов»</w:t>
      </w:r>
    </w:p>
    <w:p w:rsidR="00732949" w:rsidRPr="00F41C41" w:rsidRDefault="00732949" w:rsidP="00732949">
      <w:pPr>
        <w:jc w:val="center"/>
        <w:rPr>
          <w:rFonts w:ascii="Times New Roman" w:hAnsi="Times New Roman"/>
          <w:i/>
          <w:color w:val="333333"/>
          <w:shd w:val="clear" w:color="auto" w:fill="FFFFFF"/>
        </w:rPr>
      </w:pPr>
      <w:r w:rsidRPr="00F41C41">
        <w:rPr>
          <w:rFonts w:ascii="Times New Roman" w:hAnsi="Times New Roman"/>
          <w:i/>
          <w:color w:val="333333"/>
          <w:shd w:val="clear" w:color="auto" w:fill="FFFFFF"/>
        </w:rPr>
        <w:t>Место проведения: оранжерейный  корпус, 2-й этаж</w:t>
      </w:r>
    </w:p>
    <w:p w:rsidR="00732949" w:rsidRPr="00F11AAE" w:rsidRDefault="00732949" w:rsidP="00732949">
      <w:pPr>
        <w:jc w:val="center"/>
        <w:rPr>
          <w:rFonts w:ascii="Times New Roman" w:hAnsi="Times New Roman"/>
          <w:b/>
          <w:i/>
          <w:color w:val="333333"/>
          <w:shd w:val="clear" w:color="auto" w:fill="FFFFFF"/>
        </w:rPr>
      </w:pPr>
      <w:r w:rsidRPr="00F41C41">
        <w:rPr>
          <w:rFonts w:ascii="Times New Roman" w:hAnsi="Times New Roman"/>
          <w:i/>
          <w:color w:val="333333"/>
          <w:shd w:val="clear" w:color="auto" w:fill="FFFFFF"/>
        </w:rPr>
        <w:t xml:space="preserve">Модераторы </w:t>
      </w:r>
      <w:r w:rsidR="002177F3" w:rsidRPr="00F11AAE">
        <w:rPr>
          <w:rFonts w:ascii="Times New Roman" w:hAnsi="Times New Roman"/>
          <w:b/>
          <w:i/>
          <w:color w:val="333333"/>
          <w:shd w:val="clear" w:color="auto" w:fill="FFFFFF"/>
        </w:rPr>
        <w:t xml:space="preserve">В.А. </w:t>
      </w:r>
      <w:r w:rsidRPr="00F11AAE">
        <w:rPr>
          <w:rFonts w:ascii="Times New Roman" w:hAnsi="Times New Roman"/>
          <w:b/>
          <w:i/>
          <w:color w:val="333333"/>
          <w:shd w:val="clear" w:color="auto" w:fill="FFFFFF"/>
        </w:rPr>
        <w:t>Терехова</w:t>
      </w:r>
      <w:r w:rsidR="002177F3" w:rsidRPr="00F11AAE">
        <w:rPr>
          <w:rFonts w:ascii="Times New Roman" w:hAnsi="Times New Roman"/>
          <w:b/>
          <w:i/>
          <w:color w:val="333333"/>
          <w:shd w:val="clear" w:color="auto" w:fill="FFFFFF"/>
        </w:rPr>
        <w:t xml:space="preserve">, </w:t>
      </w:r>
      <w:r w:rsidR="002177F3" w:rsidRPr="00F11AAE">
        <w:rPr>
          <w:rFonts w:ascii="Times New Roman" w:hAnsi="Times New Roman"/>
          <w:b/>
          <w:i/>
          <w:color w:val="44546A" w:themeColor="text2"/>
          <w:shd w:val="clear" w:color="auto" w:fill="FFFFFF"/>
        </w:rPr>
        <w:t>О.С.</w:t>
      </w:r>
      <w:r w:rsidR="002177F3" w:rsidRPr="00F11AAE">
        <w:rPr>
          <w:rFonts w:ascii="Times New Roman" w:hAnsi="Times New Roman"/>
          <w:b/>
          <w:i/>
          <w:color w:val="333333"/>
          <w:shd w:val="clear" w:color="auto" w:fill="FFFFFF"/>
        </w:rPr>
        <w:t xml:space="preserve"> </w:t>
      </w:r>
      <w:r w:rsidRPr="00F11AAE">
        <w:rPr>
          <w:rFonts w:ascii="Times New Roman" w:hAnsi="Times New Roman"/>
          <w:b/>
          <w:i/>
          <w:color w:val="44546A" w:themeColor="text2"/>
          <w:shd w:val="clear" w:color="auto" w:fill="FFFFFF"/>
        </w:rPr>
        <w:t xml:space="preserve">Якименко </w:t>
      </w:r>
    </w:p>
    <w:tbl>
      <w:tblPr>
        <w:tblStyle w:val="af1"/>
        <w:tblW w:w="9571" w:type="dxa"/>
        <w:tblLook w:val="04A0" w:firstRow="1" w:lastRow="0" w:firstColumn="1" w:lastColumn="0" w:noHBand="0" w:noVBand="1"/>
      </w:tblPr>
      <w:tblGrid>
        <w:gridCol w:w="2088"/>
        <w:gridCol w:w="7483"/>
      </w:tblGrid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14.00 </w:t>
            </w:r>
            <w:r w:rsidRPr="009B492B">
              <w:rPr>
                <w:rFonts w:ascii="Times New Roman" w:hAnsi="Times New Roman"/>
                <w:color w:val="000000" w:themeColor="text1"/>
                <w:shd w:val="clear" w:color="auto" w:fill="FFFFFF"/>
              </w:rPr>
              <w:sym w:font="Symbol" w:char="F02D"/>
            </w:r>
            <w:r w:rsidRPr="009B492B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15.00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000000" w:themeColor="text1"/>
              </w:rPr>
              <w:t xml:space="preserve">Регистрация участников 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15.00 – 15.15 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9B492B">
              <w:rPr>
                <w:rFonts w:ascii="Times New Roman" w:hAnsi="Times New Roman"/>
                <w:shd w:val="clear" w:color="auto" w:fill="FFFFFF"/>
              </w:rPr>
              <w:t xml:space="preserve">Открытие ШКОЛЫ </w:t>
            </w:r>
          </w:p>
          <w:p w:rsidR="00732949" w:rsidRPr="001E00DF" w:rsidRDefault="00732949" w:rsidP="00732949">
            <w:pPr>
              <w:rPr>
                <w:rFonts w:ascii="Times New Roman" w:hAnsi="Times New Roman"/>
                <w:i/>
                <w:shd w:val="clear" w:color="auto" w:fill="FFFFFF"/>
              </w:rPr>
            </w:pPr>
            <w:r w:rsidRPr="001E00DF">
              <w:rPr>
                <w:rFonts w:ascii="Times New Roman" w:hAnsi="Times New Roman"/>
                <w:shd w:val="clear" w:color="auto" w:fill="FFFFFF"/>
              </w:rPr>
              <w:t xml:space="preserve">Вступительное слово зам. декана по международным связям ф-та почвоведения МГУ, </w:t>
            </w:r>
            <w:r w:rsidRPr="001E00DF">
              <w:rPr>
                <w:rFonts w:ascii="Times New Roman" w:hAnsi="Times New Roman"/>
                <w:b/>
                <w:shd w:val="clear" w:color="auto" w:fill="FFFFFF"/>
              </w:rPr>
              <w:t xml:space="preserve">к.б.н. </w:t>
            </w:r>
            <w:r w:rsidR="001E00DF" w:rsidRPr="001E00DF">
              <w:rPr>
                <w:rStyle w:val="af2"/>
                <w:rFonts w:ascii="Times New Roman" w:hAnsi="Times New Roman"/>
                <w:b/>
                <w:bCs/>
                <w:i w:val="0"/>
                <w:shd w:val="clear" w:color="auto" w:fill="FFFFFF"/>
              </w:rPr>
              <w:t>О. С</w:t>
            </w:r>
            <w:r w:rsidR="001E00DF" w:rsidRPr="001E00DF">
              <w:rPr>
                <w:rStyle w:val="af2"/>
                <w:rFonts w:ascii="Times New Roman" w:hAnsi="Times New Roman"/>
                <w:b/>
                <w:bCs/>
                <w:shd w:val="clear" w:color="auto" w:fill="FFFFFF"/>
              </w:rPr>
              <w:t>.</w:t>
            </w:r>
            <w:r w:rsidR="001E00DF" w:rsidRPr="001E00DF">
              <w:rPr>
                <w:rFonts w:ascii="Times New Roman" w:hAnsi="Times New Roman"/>
                <w:b/>
                <w:shd w:val="clear" w:color="auto" w:fill="FFFFFF"/>
              </w:rPr>
              <w:t xml:space="preserve"> </w:t>
            </w:r>
            <w:r w:rsidRPr="001E00DF">
              <w:rPr>
                <w:rStyle w:val="af2"/>
                <w:rFonts w:ascii="Times New Roman" w:hAnsi="Times New Roman"/>
                <w:b/>
                <w:bCs/>
                <w:i w:val="0"/>
                <w:shd w:val="clear" w:color="auto" w:fill="FFFFFF"/>
              </w:rPr>
              <w:t>Якименко</w:t>
            </w:r>
            <w:r w:rsidRPr="001E00DF">
              <w:rPr>
                <w:rStyle w:val="af2"/>
                <w:rFonts w:ascii="Times New Roman" w:hAnsi="Times New Roman"/>
                <w:bCs/>
                <w:i w:val="0"/>
                <w:shd w:val="clear" w:color="auto" w:fill="FFFFFF"/>
              </w:rPr>
              <w:t xml:space="preserve"> </w:t>
            </w:r>
          </w:p>
          <w:p w:rsidR="001E00DF" w:rsidRDefault="00732949" w:rsidP="001E00DF">
            <w:pPr>
              <w:spacing w:after="0" w:line="240" w:lineRule="auto"/>
              <w:rPr>
                <w:rFonts w:ascii="Times New Roman" w:hAnsi="Times New Roman"/>
              </w:rPr>
            </w:pPr>
            <w:r w:rsidRPr="001E00DF">
              <w:rPr>
                <w:rFonts w:ascii="Times New Roman" w:hAnsi="Times New Roman"/>
                <w:shd w:val="clear" w:color="auto" w:fill="FFFFFF"/>
              </w:rPr>
              <w:t xml:space="preserve">Вступительное слово </w:t>
            </w:r>
            <w:r w:rsidRPr="001E00DF">
              <w:rPr>
                <w:rFonts w:ascii="Times New Roman" w:hAnsi="Times New Roman"/>
              </w:rPr>
              <w:t xml:space="preserve">координатора </w:t>
            </w:r>
            <w:r w:rsidRPr="001E00DF">
              <w:rPr>
                <w:rFonts w:ascii="Times New Roman" w:hAnsi="Times New Roman"/>
                <w:lang w:val="en-US"/>
              </w:rPr>
              <w:t>SETAC</w:t>
            </w:r>
            <w:r w:rsidRPr="001E00DF">
              <w:rPr>
                <w:rFonts w:ascii="Times New Roman" w:hAnsi="Times New Roman"/>
              </w:rPr>
              <w:t xml:space="preserve"> </w:t>
            </w:r>
            <w:r w:rsidRPr="001E00DF">
              <w:rPr>
                <w:rFonts w:ascii="Times New Roman" w:hAnsi="Times New Roman"/>
                <w:lang w:val="en-US"/>
              </w:rPr>
              <w:t>Russian</w:t>
            </w:r>
            <w:r w:rsidRPr="001E00DF">
              <w:rPr>
                <w:rFonts w:ascii="Times New Roman" w:hAnsi="Times New Roman"/>
              </w:rPr>
              <w:t xml:space="preserve"> </w:t>
            </w:r>
            <w:r w:rsidRPr="001E00DF">
              <w:rPr>
                <w:rFonts w:ascii="Times New Roman" w:hAnsi="Times New Roman"/>
                <w:lang w:val="en-US"/>
              </w:rPr>
              <w:t>Language</w:t>
            </w:r>
            <w:r w:rsidRPr="001E00DF">
              <w:rPr>
                <w:rFonts w:ascii="Times New Roman" w:hAnsi="Times New Roman"/>
              </w:rPr>
              <w:t xml:space="preserve"> </w:t>
            </w:r>
            <w:r w:rsidRPr="001E00DF">
              <w:rPr>
                <w:rFonts w:ascii="Times New Roman" w:hAnsi="Times New Roman"/>
                <w:lang w:val="en-US"/>
              </w:rPr>
              <w:t>Branch</w:t>
            </w:r>
            <w:r w:rsidRPr="001E00DF">
              <w:rPr>
                <w:rFonts w:ascii="Times New Roman" w:hAnsi="Times New Roman"/>
              </w:rPr>
              <w:t xml:space="preserve">  </w:t>
            </w:r>
          </w:p>
          <w:p w:rsidR="00732949" w:rsidRPr="001E00DF" w:rsidRDefault="00732949" w:rsidP="001E00D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E00DF">
              <w:rPr>
                <w:rFonts w:ascii="Times New Roman" w:hAnsi="Times New Roman"/>
              </w:rPr>
              <w:t xml:space="preserve">д.х.н.  </w:t>
            </w:r>
            <w:r w:rsidR="001E00DF" w:rsidRPr="001E00DF">
              <w:rPr>
                <w:rFonts w:ascii="Times New Roman" w:hAnsi="Times New Roman"/>
                <w:b/>
              </w:rPr>
              <w:t xml:space="preserve">К.А. </w:t>
            </w:r>
            <w:r w:rsidRPr="001E00DF">
              <w:rPr>
                <w:rFonts w:ascii="Times New Roman" w:hAnsi="Times New Roman"/>
                <w:b/>
              </w:rPr>
              <w:t xml:space="preserve">Кыдралиевой </w:t>
            </w:r>
          </w:p>
          <w:p w:rsidR="001E00DF" w:rsidRPr="001E00DF" w:rsidRDefault="001E00DF" w:rsidP="001E00D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2949" w:rsidRPr="009B492B" w:rsidRDefault="00732949" w:rsidP="001E00DF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1E00DF">
              <w:rPr>
                <w:rFonts w:ascii="Times New Roman" w:hAnsi="Times New Roman"/>
              </w:rPr>
              <w:t xml:space="preserve">Приветствие от оргкомитета  </w:t>
            </w:r>
            <w:r w:rsidRPr="001E00DF">
              <w:rPr>
                <w:rFonts w:ascii="Times New Roman" w:hAnsi="Times New Roman"/>
                <w:b/>
              </w:rPr>
              <w:t xml:space="preserve">д.б.н. </w:t>
            </w:r>
            <w:r w:rsidR="001E00DF" w:rsidRPr="001E00DF">
              <w:rPr>
                <w:rFonts w:ascii="Times New Roman" w:hAnsi="Times New Roman"/>
                <w:b/>
              </w:rPr>
              <w:t xml:space="preserve">В.А </w:t>
            </w:r>
            <w:r w:rsidRPr="001E00DF">
              <w:rPr>
                <w:rFonts w:ascii="Times New Roman" w:hAnsi="Times New Roman"/>
                <w:b/>
              </w:rPr>
              <w:t>Тереховой</w:t>
            </w:r>
            <w:r w:rsidRPr="001E00DF">
              <w:rPr>
                <w:rFonts w:ascii="Times New Roman" w:hAnsi="Times New Roman"/>
              </w:rPr>
              <w:t>., зав. лаб. экотоксикологического анализа почв ф-та почвоведения (ЛЭТАП) МГУ</w:t>
            </w:r>
            <w:r w:rsidRPr="001E00D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732949" w:rsidRPr="009B492B" w:rsidTr="00732949">
        <w:tc>
          <w:tcPr>
            <w:tcW w:w="9571" w:type="dxa"/>
            <w:gridSpan w:val="2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</w:rPr>
            </w:pPr>
          </w:p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  <w:lang w:val="en-US"/>
              </w:rPr>
            </w:pP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 xml:space="preserve">Приглашенные доклады и лекции </w:t>
            </w:r>
          </w:p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 xml:space="preserve"> </w:t>
            </w:r>
          </w:p>
        </w:tc>
      </w:tr>
      <w:tr w:rsidR="00732949" w:rsidRPr="009B492B" w:rsidTr="00F11AAE">
        <w:trPr>
          <w:trHeight w:val="771"/>
        </w:trPr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15.15 – 15.35</w:t>
            </w:r>
          </w:p>
        </w:tc>
        <w:tc>
          <w:tcPr>
            <w:tcW w:w="7483" w:type="dxa"/>
          </w:tcPr>
          <w:p w:rsidR="00732949" w:rsidRPr="009B492B" w:rsidRDefault="001E00DF" w:rsidP="001E00DF">
            <w:pPr>
              <w:jc w:val="both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С.Н.</w:t>
            </w:r>
            <w:r w:rsidRPr="009B492B">
              <w:rPr>
                <w:rFonts w:ascii="Times New Roman" w:hAnsi="Times New Roman"/>
                <w:color w:val="0000FF"/>
              </w:rPr>
              <w:t xml:space="preserve"> </w:t>
            </w:r>
            <w:r w:rsidR="00732949"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 xml:space="preserve">Чуков </w:t>
            </w:r>
            <w:r w:rsidR="00732949" w:rsidRPr="009B492B">
              <w:rPr>
                <w:rFonts w:ascii="Times New Roman" w:hAnsi="Times New Roman"/>
              </w:rPr>
              <w:t>Биокосные взаимодействия в почве и биосфере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15.35 – 16.05</w:t>
            </w:r>
          </w:p>
        </w:tc>
        <w:tc>
          <w:tcPr>
            <w:tcW w:w="7483" w:type="dxa"/>
          </w:tcPr>
          <w:p w:rsidR="00732949" w:rsidRPr="009B492B" w:rsidRDefault="001E00DF" w:rsidP="001E00DF">
            <w:pPr>
              <w:jc w:val="both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О.С.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  <w:r w:rsidR="00732949"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 xml:space="preserve">Якименко </w:t>
            </w:r>
            <w:r w:rsidR="00732949"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Разнообразие гуминовых продуктов в контексте оценки их воздействия на биотическую составляющую почв при биотестировании 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16.05– 16.25</w:t>
            </w:r>
          </w:p>
        </w:tc>
        <w:tc>
          <w:tcPr>
            <w:tcW w:w="7483" w:type="dxa"/>
          </w:tcPr>
          <w:p w:rsidR="00732949" w:rsidRPr="009B492B" w:rsidRDefault="001E00DF" w:rsidP="001E00DF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Н.С</w:t>
            </w:r>
            <w:r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.</w:t>
            </w: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 xml:space="preserve"> </w:t>
            </w:r>
            <w:r w:rsidR="00732949"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Кудряшова</w:t>
            </w:r>
            <w:r w:rsidR="00732949" w:rsidRPr="009B492B">
              <w:rPr>
                <w:rFonts w:ascii="Times New Roman" w:hAnsi="Times New Roman"/>
                <w:color w:val="333333"/>
                <w:shd w:val="clear" w:color="auto" w:fill="FFFFFF"/>
              </w:rPr>
              <w:t>. Биолюминесцентный ферментативный метод определения антиоксидантной активности и токсических свойств гуминовых веществ.</w:t>
            </w:r>
          </w:p>
        </w:tc>
      </w:tr>
      <w:tr w:rsidR="00732949" w:rsidRPr="009B492B" w:rsidTr="002177F3">
        <w:trPr>
          <w:trHeight w:val="1068"/>
        </w:trPr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16.25– 16.45</w:t>
            </w:r>
          </w:p>
        </w:tc>
        <w:tc>
          <w:tcPr>
            <w:tcW w:w="7483" w:type="dxa"/>
          </w:tcPr>
          <w:p w:rsidR="00732949" w:rsidRPr="009B492B" w:rsidRDefault="001E00DF" w:rsidP="001E00DF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Н.А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. </w:t>
            </w:r>
            <w:r w:rsidR="00732949"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 xml:space="preserve">Куликова </w:t>
            </w:r>
            <w:r w:rsidR="00732949" w:rsidRPr="009B492B">
              <w:rPr>
                <w:rFonts w:ascii="Times New Roman" w:hAnsi="Times New Roman"/>
                <w:color w:val="333333"/>
                <w:shd w:val="clear" w:color="auto" w:fill="FFFFFF"/>
              </w:rPr>
              <w:t>Опыт создания унифицированного протокола определения элементного состава гуминовых кислот по содержанию углерода водорода и азота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16.45 – 17.00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Кофе-пауза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</w:tc>
        <w:tc>
          <w:tcPr>
            <w:tcW w:w="7483" w:type="dxa"/>
          </w:tcPr>
          <w:p w:rsidR="00732949" w:rsidRPr="009B492B" w:rsidRDefault="00732949" w:rsidP="007329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333333"/>
                <w:sz w:val="32"/>
                <w:szCs w:val="32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i/>
                <w:color w:val="333333"/>
                <w:sz w:val="32"/>
                <w:szCs w:val="32"/>
                <w:shd w:val="clear" w:color="auto" w:fill="FFFFFF"/>
              </w:rPr>
              <w:t>Доклады молодых ученых</w:t>
            </w:r>
          </w:p>
          <w:p w:rsidR="001E00DF" w:rsidRDefault="001E00DF" w:rsidP="0073294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</w:rPr>
            </w:pPr>
          </w:p>
          <w:p w:rsidR="00732949" w:rsidRPr="007B42D1" w:rsidRDefault="00732949" w:rsidP="0073294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 xml:space="preserve">Модераторы </w:t>
            </w:r>
            <w:r w:rsidR="001E00DF" w:rsidRPr="007B42D1">
              <w:rPr>
                <w:rFonts w:ascii="Times New Roman" w:hAnsi="Times New Roman"/>
                <w:b/>
                <w:i/>
                <w:color w:val="333333"/>
                <w:shd w:val="clear" w:color="auto" w:fill="FFFFFF"/>
              </w:rPr>
              <w:t xml:space="preserve">К.А.  </w:t>
            </w:r>
            <w:r w:rsidR="007B42D1" w:rsidRPr="007B42D1">
              <w:rPr>
                <w:rFonts w:ascii="Times New Roman" w:hAnsi="Times New Roman"/>
                <w:b/>
                <w:i/>
                <w:color w:val="333333"/>
                <w:shd w:val="clear" w:color="auto" w:fill="FFFFFF"/>
              </w:rPr>
              <w:t>Кыдралиева</w:t>
            </w:r>
            <w:r w:rsidR="001E00DF">
              <w:rPr>
                <w:rFonts w:ascii="Times New Roman" w:hAnsi="Times New Roman"/>
                <w:b/>
                <w:i/>
                <w:color w:val="333333"/>
                <w:shd w:val="clear" w:color="auto" w:fill="FFFFFF"/>
              </w:rPr>
              <w:t xml:space="preserve">, </w:t>
            </w:r>
            <w:r w:rsidR="007B42D1" w:rsidRPr="007B42D1">
              <w:rPr>
                <w:rFonts w:ascii="Times New Roman" w:hAnsi="Times New Roman"/>
                <w:b/>
                <w:i/>
                <w:color w:val="333333"/>
                <w:shd w:val="clear" w:color="auto" w:fill="FFFFFF"/>
              </w:rPr>
              <w:t xml:space="preserve"> </w:t>
            </w:r>
            <w:r w:rsidR="001E00DF" w:rsidRPr="007B42D1">
              <w:rPr>
                <w:rFonts w:ascii="Times New Roman" w:hAnsi="Times New Roman"/>
                <w:b/>
                <w:i/>
                <w:shd w:val="clear" w:color="auto" w:fill="FFFFFF"/>
              </w:rPr>
              <w:t>М.А.</w:t>
            </w:r>
            <w:r w:rsidR="00ED289B" w:rsidRPr="007B42D1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Пукальчик </w:t>
            </w:r>
          </w:p>
          <w:p w:rsidR="00732949" w:rsidRPr="009B492B" w:rsidRDefault="00732949" w:rsidP="0073294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>Место проведения: оранжерейный  корпус, 2-й этаж</w:t>
            </w:r>
          </w:p>
          <w:p w:rsidR="00732949" w:rsidRPr="009B492B" w:rsidRDefault="00732949" w:rsidP="00732949">
            <w:pPr>
              <w:spacing w:after="0" w:line="240" w:lineRule="auto"/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shd w:val="clear" w:color="auto" w:fill="FFFFFF"/>
              </w:rPr>
              <w:t>(регламент: ~</w:t>
            </w:r>
            <w:r w:rsidR="007B42D1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r w:rsidRPr="009B492B">
              <w:rPr>
                <w:rFonts w:ascii="Times New Roman" w:hAnsi="Times New Roman"/>
                <w:i/>
                <w:shd w:val="clear" w:color="auto" w:fill="FFFFFF"/>
              </w:rPr>
              <w:t>10 мин. доклад, 5 мин. ответы на вопросы)</w:t>
            </w:r>
          </w:p>
          <w:p w:rsidR="009B492B" w:rsidRPr="009B492B" w:rsidRDefault="009B492B" w:rsidP="00732949">
            <w:pPr>
              <w:spacing w:after="0" w:line="240" w:lineRule="auto"/>
              <w:jc w:val="center"/>
              <w:rPr>
                <w:rFonts w:ascii="Times New Roman" w:hAnsi="Times New Roman"/>
                <w:i/>
                <w:shd w:val="clear" w:color="auto" w:fill="FFFFFF"/>
              </w:rPr>
            </w:pP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lastRenderedPageBreak/>
              <w:t>17.00 - 19.00</w:t>
            </w:r>
          </w:p>
        </w:tc>
        <w:tc>
          <w:tcPr>
            <w:tcW w:w="7483" w:type="dxa"/>
          </w:tcPr>
          <w:p w:rsidR="009B492B" w:rsidRDefault="009B492B" w:rsidP="009B492B">
            <w:pPr>
              <w:pStyle w:val="ac"/>
              <w:numPr>
                <w:ilvl w:val="0"/>
                <w:numId w:val="6"/>
              </w:numPr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  <w:r w:rsidRPr="009B492B">
              <w:rPr>
                <w:rFonts w:eastAsiaTheme="minorHAnsi"/>
                <w:b/>
                <w:color w:val="000000"/>
                <w:sz w:val="22"/>
                <w:szCs w:val="22"/>
              </w:rPr>
              <w:t>Торопкина М.А.,</w:t>
            </w:r>
            <w:r w:rsidRPr="009B492B">
              <w:rPr>
                <w:rFonts w:eastAsiaTheme="minorHAnsi"/>
                <w:color w:val="000000"/>
                <w:sz w:val="22"/>
                <w:szCs w:val="22"/>
              </w:rPr>
              <w:t xml:space="preserve"> Рюмин А.Г., Шалина И.О. ВЛИЯНИЕ ПРЕПАРАТОВ ГУМИНОВЫХ КИСЛОТ НА ОСНОВНЫЕ ПОКАЗАТЕЛИ ЖИЗНЕДЕЯТЕЛЬНОСТИ ВОДОРОСЛИ </w:t>
            </w:r>
            <w:r w:rsidRPr="009B492B">
              <w:rPr>
                <w:rFonts w:eastAsiaTheme="minorHAnsi"/>
                <w:i/>
                <w:color w:val="000000"/>
                <w:sz w:val="22"/>
                <w:szCs w:val="22"/>
              </w:rPr>
              <w:t>CHLORELLA VULGARIS</w:t>
            </w:r>
            <w:r w:rsidRPr="009B492B">
              <w:rPr>
                <w:rFonts w:eastAsiaTheme="minorHAnsi"/>
                <w:color w:val="000000"/>
                <w:sz w:val="22"/>
                <w:szCs w:val="22"/>
              </w:rPr>
              <w:t xml:space="preserve"> </w:t>
            </w:r>
          </w:p>
          <w:p w:rsidR="007B42D1" w:rsidRDefault="007B42D1" w:rsidP="007B42D1">
            <w:pPr>
              <w:pStyle w:val="ac"/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</w:p>
          <w:p w:rsidR="009B492B" w:rsidRPr="007B42D1" w:rsidRDefault="007B42D1" w:rsidP="009B492B">
            <w:pPr>
              <w:pStyle w:val="ac"/>
              <w:numPr>
                <w:ilvl w:val="0"/>
                <w:numId w:val="6"/>
              </w:numPr>
              <w:contextualSpacing/>
              <w:rPr>
                <w:rFonts w:eastAsiaTheme="minorHAnsi"/>
                <w:caps/>
                <w:color w:val="000000"/>
                <w:sz w:val="22"/>
                <w:szCs w:val="22"/>
                <w:lang w:val="en-US"/>
              </w:rPr>
            </w:pPr>
            <w:r w:rsidRPr="00D13A6D">
              <w:rPr>
                <w:rFonts w:eastAsiaTheme="minorHAnsi"/>
                <w:b/>
                <w:color w:val="000000"/>
                <w:sz w:val="22"/>
                <w:szCs w:val="22"/>
              </w:rPr>
              <w:t xml:space="preserve"> </w:t>
            </w:r>
            <w:r w:rsidRPr="007B42D1">
              <w:rPr>
                <w:rFonts w:eastAsiaTheme="minorHAnsi"/>
                <w:b/>
                <w:color w:val="000000"/>
                <w:sz w:val="22"/>
                <w:szCs w:val="22"/>
                <w:lang w:val="en-US"/>
              </w:rPr>
              <w:t>Basyal Isha</w:t>
            </w:r>
            <w:r w:rsidRPr="007B42D1">
              <w:rPr>
                <w:rFonts w:eastAsiaTheme="minorHAnsi"/>
                <w:color w:val="000000"/>
                <w:sz w:val="22"/>
                <w:szCs w:val="22"/>
                <w:lang w:val="en-US"/>
              </w:rPr>
              <w:t xml:space="preserve"> </w:t>
            </w:r>
            <w:r w:rsidRPr="007B42D1">
              <w:rPr>
                <w:rFonts w:eastAsiaTheme="minorHAnsi"/>
                <w:caps/>
                <w:color w:val="000000"/>
                <w:sz w:val="22"/>
                <w:szCs w:val="22"/>
                <w:lang w:val="en-US"/>
              </w:rPr>
              <w:t>Efficiency of removal of organic matter and biogenic elements in the treatment wetlands in a tropical climate.</w:t>
            </w:r>
          </w:p>
          <w:p w:rsidR="007B42D1" w:rsidRPr="007B42D1" w:rsidRDefault="007B42D1" w:rsidP="009B492B">
            <w:pPr>
              <w:pStyle w:val="ac"/>
              <w:contextualSpacing/>
              <w:rPr>
                <w:rFonts w:eastAsiaTheme="minorHAnsi"/>
                <w:color w:val="000000"/>
                <w:sz w:val="22"/>
                <w:szCs w:val="22"/>
                <w:lang w:val="en-US"/>
              </w:rPr>
            </w:pPr>
          </w:p>
          <w:p w:rsidR="00732949" w:rsidRDefault="00732949" w:rsidP="00732949">
            <w:pPr>
              <w:pStyle w:val="ac"/>
              <w:numPr>
                <w:ilvl w:val="0"/>
                <w:numId w:val="6"/>
              </w:numPr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  <w:r w:rsidRPr="009B492B">
              <w:rPr>
                <w:rFonts w:eastAsiaTheme="minorHAnsi"/>
                <w:b/>
                <w:color w:val="000000"/>
                <w:sz w:val="22"/>
                <w:szCs w:val="22"/>
              </w:rPr>
              <w:t>Васина М.</w:t>
            </w:r>
            <w:r w:rsidRPr="009B492B">
              <w:rPr>
                <w:rFonts w:eastAsiaTheme="minorHAnsi"/>
                <w:color w:val="000000"/>
                <w:sz w:val="22"/>
                <w:szCs w:val="22"/>
              </w:rPr>
              <w:t xml:space="preserve"> Назаренко Е., Учанов П.В., Поздняков Л. ЭФФЕКТ ЛИГНОГУМАТА НА МИКРОБНУЮ БИОМАССУ И МЕТАБОЛИЧЕСКИЙ МИКРОБНЫЙ КОЭФФИЦИЕНТ ПОЧВ </w:t>
            </w:r>
          </w:p>
          <w:p w:rsidR="009B492B" w:rsidRPr="009B492B" w:rsidRDefault="009B492B" w:rsidP="009B492B">
            <w:pPr>
              <w:pStyle w:val="ac"/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</w:p>
          <w:p w:rsidR="00732949" w:rsidRDefault="00732949" w:rsidP="00732949">
            <w:pPr>
              <w:pStyle w:val="ac"/>
              <w:numPr>
                <w:ilvl w:val="0"/>
                <w:numId w:val="6"/>
              </w:numPr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  <w:r w:rsidRPr="009B492B">
              <w:rPr>
                <w:rFonts w:eastAsiaTheme="minorHAnsi"/>
                <w:b/>
                <w:color w:val="000000"/>
                <w:sz w:val="22"/>
                <w:szCs w:val="22"/>
              </w:rPr>
              <w:t>Грехова И.В.,</w:t>
            </w:r>
            <w:r w:rsidRPr="009B492B">
              <w:rPr>
                <w:rFonts w:eastAsiaTheme="minorHAnsi"/>
                <w:color w:val="000000"/>
                <w:sz w:val="22"/>
                <w:szCs w:val="22"/>
              </w:rPr>
              <w:t xml:space="preserve"> Гильманова М.В. ТЕСТИРОВАНИЕ МЕТОДОМ ПРОРОСТКОВ ГУМИНОВЫХ ПРЕПАРАТОВ ИЗ ТОРФОВ И БУРОГО УГЛЯ</w:t>
            </w:r>
          </w:p>
          <w:p w:rsidR="009B492B" w:rsidRPr="009B492B" w:rsidRDefault="009B492B" w:rsidP="009B492B">
            <w:pPr>
              <w:pStyle w:val="ac"/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</w:p>
          <w:p w:rsidR="00732949" w:rsidRDefault="00732949" w:rsidP="00732949">
            <w:pPr>
              <w:pStyle w:val="ac"/>
              <w:numPr>
                <w:ilvl w:val="0"/>
                <w:numId w:val="6"/>
              </w:numPr>
              <w:contextualSpacing/>
              <w:rPr>
                <w:caps/>
                <w:sz w:val="22"/>
                <w:szCs w:val="22"/>
                <w:shd w:val="clear" w:color="auto" w:fill="FFFFFF"/>
              </w:rPr>
            </w:pPr>
            <w:r w:rsidRPr="009B492B">
              <w:rPr>
                <w:b/>
                <w:sz w:val="22"/>
                <w:szCs w:val="22"/>
                <w:shd w:val="clear" w:color="auto" w:fill="FFFFFF"/>
              </w:rPr>
              <w:t>Столпникова Е.М.</w:t>
            </w:r>
            <w:r w:rsidRPr="009B492B">
              <w:rPr>
                <w:b/>
                <w:sz w:val="22"/>
                <w:szCs w:val="22"/>
              </w:rPr>
              <w:t>,</w:t>
            </w:r>
            <w:r w:rsidRPr="009B492B">
              <w:rPr>
                <w:sz w:val="22"/>
                <w:szCs w:val="22"/>
              </w:rPr>
              <w:t xml:space="preserve"> Ковалева Н.О., Амирханов Х.А.,. Ожерельев Д.В: </w:t>
            </w:r>
            <w:r w:rsidRPr="009B492B">
              <w:rPr>
                <w:caps/>
                <w:sz w:val="22"/>
                <w:szCs w:val="22"/>
                <w:shd w:val="clear" w:color="auto" w:fill="FFFFFF"/>
              </w:rPr>
              <w:t>Органические палеоиндикаторы и биомаркеры в раннеплейстоценовых педолитоседиментах</w:t>
            </w:r>
          </w:p>
          <w:p w:rsidR="009B492B" w:rsidRPr="009B492B" w:rsidRDefault="009B492B" w:rsidP="009B492B">
            <w:pPr>
              <w:pStyle w:val="ac"/>
              <w:rPr>
                <w:caps/>
                <w:sz w:val="22"/>
                <w:szCs w:val="22"/>
                <w:shd w:val="clear" w:color="auto" w:fill="FFFFFF"/>
              </w:rPr>
            </w:pPr>
          </w:p>
          <w:p w:rsidR="00732949" w:rsidRDefault="00732949" w:rsidP="00732949">
            <w:pPr>
              <w:pStyle w:val="ac"/>
              <w:numPr>
                <w:ilvl w:val="0"/>
                <w:numId w:val="6"/>
              </w:numPr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  <w:r w:rsidRPr="009B492B">
              <w:rPr>
                <w:rFonts w:eastAsiaTheme="minorHAnsi"/>
                <w:b/>
                <w:color w:val="000000"/>
                <w:sz w:val="22"/>
                <w:szCs w:val="22"/>
              </w:rPr>
              <w:t>Коровина О.О.</w:t>
            </w:r>
            <w:r w:rsidRPr="009B492B">
              <w:rPr>
                <w:rFonts w:eastAsiaTheme="minorHAnsi"/>
                <w:color w:val="000000"/>
                <w:sz w:val="22"/>
                <w:szCs w:val="22"/>
              </w:rPr>
              <w:t xml:space="preserve"> ВЛИЯНИЕ ГУМИНОВЫХ УДОБРЕНИЙ НА ПРОДУКТИВНОСТЬ И КАЧЕСТВО УКРОПА ОГОРОДНОГО (ANETHUM GRAVEOLENS)</w:t>
            </w:r>
          </w:p>
          <w:p w:rsidR="009B492B" w:rsidRPr="009B492B" w:rsidRDefault="009B492B" w:rsidP="009B492B">
            <w:pPr>
              <w:pStyle w:val="ac"/>
              <w:rPr>
                <w:rFonts w:eastAsiaTheme="minorHAnsi"/>
                <w:color w:val="000000"/>
                <w:sz w:val="22"/>
                <w:szCs w:val="22"/>
              </w:rPr>
            </w:pPr>
          </w:p>
          <w:p w:rsidR="00732949" w:rsidRDefault="00732949" w:rsidP="00732949">
            <w:pPr>
              <w:pStyle w:val="ac"/>
              <w:numPr>
                <w:ilvl w:val="0"/>
                <w:numId w:val="6"/>
              </w:numPr>
              <w:contextualSpacing/>
              <w:rPr>
                <w:rFonts w:eastAsiaTheme="minorHAnsi"/>
                <w:color w:val="000000"/>
                <w:sz w:val="22"/>
                <w:szCs w:val="22"/>
              </w:rPr>
            </w:pPr>
            <w:r w:rsidRPr="009B492B">
              <w:rPr>
                <w:rFonts w:eastAsiaTheme="minorHAnsi"/>
                <w:b/>
                <w:color w:val="000000"/>
                <w:sz w:val="22"/>
                <w:szCs w:val="22"/>
              </w:rPr>
              <w:t>Кулябко Л.,</w:t>
            </w:r>
            <w:r w:rsidRPr="009B492B">
              <w:rPr>
                <w:rFonts w:eastAsiaTheme="minorHAnsi"/>
                <w:color w:val="000000"/>
                <w:sz w:val="22"/>
                <w:szCs w:val="22"/>
              </w:rPr>
              <w:t xml:space="preserve"> Kасымова Э., Виноградов В., Кыдралиева К. МАГНИТНЫЕ КОМПОЗИТЫ НА ОСНОВЕ ГУМИНОВЫХ КИСЛОТ В КАЧЕСТВЕ СЕЛЕКТИВНЫХ СОРБЕНТОВ ИОНОВ МЕДИ (II)</w:t>
            </w:r>
          </w:p>
          <w:p w:rsidR="009B492B" w:rsidRPr="009B492B" w:rsidRDefault="009B492B" w:rsidP="009B492B">
            <w:pPr>
              <w:pStyle w:val="ac"/>
              <w:rPr>
                <w:rFonts w:eastAsiaTheme="minorHAnsi"/>
                <w:color w:val="000000"/>
                <w:sz w:val="22"/>
                <w:szCs w:val="22"/>
              </w:rPr>
            </w:pPr>
          </w:p>
          <w:p w:rsidR="00732949" w:rsidRPr="009B492B" w:rsidRDefault="00732949" w:rsidP="00732949">
            <w:pPr>
              <w:pStyle w:val="ac"/>
              <w:numPr>
                <w:ilvl w:val="0"/>
                <w:numId w:val="6"/>
              </w:numPr>
              <w:contextualSpacing/>
              <w:rPr>
                <w:i/>
                <w:color w:val="44546A" w:themeColor="text2"/>
                <w:sz w:val="22"/>
                <w:szCs w:val="22"/>
                <w:shd w:val="clear" w:color="auto" w:fill="FFFFFF"/>
              </w:rPr>
            </w:pPr>
            <w:r w:rsidRPr="009B492B">
              <w:rPr>
                <w:rFonts w:eastAsiaTheme="minorHAnsi"/>
                <w:b/>
                <w:color w:val="000000"/>
                <w:sz w:val="22"/>
                <w:szCs w:val="22"/>
              </w:rPr>
              <w:t>Парамонова А.И.,</w:t>
            </w:r>
            <w:r w:rsidRPr="009B492B">
              <w:rPr>
                <w:rFonts w:eastAsiaTheme="minorHAnsi"/>
                <w:color w:val="000000"/>
                <w:sz w:val="22"/>
                <w:szCs w:val="22"/>
              </w:rPr>
              <w:t xml:space="preserve"> Королёв П.С., Учанов П.В. ФИТОЭФФЕКТЫ ЛИГНОГУМАТА ПРИ ЭЛЮАТНОМ И АППЛИКАТНОМ СПОСОБЕ БИОТЕСТИРОВАНИЯ ОБРАЗЦОВ АГРОЗЕМА</w:t>
            </w:r>
          </w:p>
          <w:p w:rsidR="00732949" w:rsidRPr="009B492B" w:rsidRDefault="00732949" w:rsidP="00732949">
            <w:pPr>
              <w:pStyle w:val="ac"/>
              <w:rPr>
                <w:i/>
                <w:color w:val="44546A" w:themeColor="text2"/>
                <w:sz w:val="22"/>
                <w:szCs w:val="22"/>
                <w:shd w:val="clear" w:color="auto" w:fill="FFFFFF"/>
              </w:rPr>
            </w:pPr>
          </w:p>
          <w:p w:rsidR="00732949" w:rsidRPr="009B492B" w:rsidRDefault="00732949" w:rsidP="009B492B">
            <w:pPr>
              <w:pStyle w:val="ac"/>
              <w:rPr>
                <w:i/>
                <w:color w:val="44546A" w:themeColor="text2"/>
                <w:sz w:val="22"/>
                <w:szCs w:val="22"/>
                <w:shd w:val="clear" w:color="auto" w:fill="FFFFFF"/>
              </w:rPr>
            </w:pPr>
            <w:r w:rsidRPr="009B492B">
              <w:rPr>
                <w:sz w:val="22"/>
                <w:szCs w:val="22"/>
                <w:shd w:val="clear" w:color="auto" w:fill="FFFFFF"/>
              </w:rPr>
              <w:t xml:space="preserve">Обсуждение </w:t>
            </w:r>
            <w:r w:rsidR="009B492B">
              <w:rPr>
                <w:sz w:val="22"/>
                <w:szCs w:val="22"/>
                <w:shd w:val="clear" w:color="auto" w:fill="FFFFFF"/>
              </w:rPr>
              <w:t xml:space="preserve">докладов </w:t>
            </w:r>
            <w:r w:rsidRPr="009B492B">
              <w:rPr>
                <w:sz w:val="22"/>
                <w:szCs w:val="22"/>
                <w:shd w:val="clear" w:color="auto" w:fill="FFFFFF"/>
              </w:rPr>
              <w:t xml:space="preserve"> молодых ученых.  </w:t>
            </w:r>
          </w:p>
        </w:tc>
      </w:tr>
      <w:tr w:rsidR="00732949" w:rsidRPr="009B492B" w:rsidTr="00732949">
        <w:trPr>
          <w:trHeight w:val="71"/>
        </w:trPr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</w:tc>
      </w:tr>
      <w:tr w:rsidR="001E00DF" w:rsidRPr="009B492B" w:rsidTr="007632A3">
        <w:tc>
          <w:tcPr>
            <w:tcW w:w="9571" w:type="dxa"/>
            <w:gridSpan w:val="2"/>
          </w:tcPr>
          <w:p w:rsidR="001E00DF" w:rsidRDefault="001E00DF" w:rsidP="00D21114">
            <w:pPr>
              <w:jc w:val="center"/>
              <w:rPr>
                <w:rFonts w:ascii="Times New Roman" w:hAnsi="Times New Roman"/>
                <w:b/>
                <w:shd w:val="clear" w:color="auto" w:fill="FFFFFF"/>
                <w:lang w:val="en-US"/>
              </w:rPr>
            </w:pPr>
          </w:p>
          <w:p w:rsidR="001E00DF" w:rsidRPr="001E00DF" w:rsidRDefault="001E00DF" w:rsidP="00D21114">
            <w:pPr>
              <w:jc w:val="center"/>
              <w:rPr>
                <w:rFonts w:ascii="Times New Roman" w:hAnsi="Times New Roman"/>
                <w:b/>
                <w:shd w:val="clear" w:color="auto" w:fill="FFFFFF"/>
                <w:lang w:val="en-US"/>
              </w:rPr>
            </w:pPr>
            <w:r w:rsidRPr="001E00DF">
              <w:rPr>
                <w:rFonts w:ascii="Times New Roman" w:hAnsi="Times New Roman"/>
                <w:b/>
                <w:shd w:val="clear" w:color="auto" w:fill="FFFFFF"/>
              </w:rPr>
              <w:t>О</w:t>
            </w:r>
            <w:r w:rsidRPr="001E00DF">
              <w:rPr>
                <w:rFonts w:ascii="Times New Roman" w:hAnsi="Times New Roman"/>
                <w:b/>
                <w:shd w:val="clear" w:color="auto" w:fill="FFFFFF"/>
                <w:lang w:val="en-US"/>
              </w:rPr>
              <w:t xml:space="preserve"> </w:t>
            </w:r>
            <w:r w:rsidRPr="001E00DF">
              <w:rPr>
                <w:rFonts w:ascii="Times New Roman" w:hAnsi="Times New Roman"/>
                <w:b/>
                <w:shd w:val="clear" w:color="auto" w:fill="FFFFFF"/>
              </w:rPr>
              <w:t>выборах</w:t>
            </w:r>
            <w:r w:rsidRPr="001E00DF">
              <w:rPr>
                <w:rFonts w:ascii="Times New Roman" w:hAnsi="Times New Roman"/>
                <w:b/>
                <w:shd w:val="clear" w:color="auto" w:fill="FFFFFF"/>
                <w:lang w:val="en-US"/>
              </w:rPr>
              <w:t xml:space="preserve"> </w:t>
            </w:r>
            <w:r w:rsidRPr="001E00DF">
              <w:rPr>
                <w:rFonts w:ascii="Times New Roman" w:hAnsi="Times New Roman"/>
                <w:b/>
                <w:shd w:val="clear" w:color="auto" w:fill="FFFFFF"/>
              </w:rPr>
              <w:t>в</w:t>
            </w:r>
            <w:r w:rsidRPr="001E00DF">
              <w:rPr>
                <w:rFonts w:ascii="Times New Roman" w:hAnsi="Times New Roman"/>
                <w:b/>
                <w:shd w:val="clear" w:color="auto" w:fill="FFFFFF"/>
                <w:lang w:val="en-US"/>
              </w:rPr>
              <w:t xml:space="preserve"> </w:t>
            </w:r>
            <w:r w:rsidRPr="001E00DF">
              <w:rPr>
                <w:rFonts w:ascii="Times New Roman" w:hAnsi="Times New Roman"/>
                <w:b/>
                <w:shd w:val="clear" w:color="auto" w:fill="FFFFFF"/>
              </w:rPr>
              <w:t>координационный</w:t>
            </w:r>
            <w:r w:rsidRPr="001E00DF">
              <w:rPr>
                <w:rFonts w:ascii="Times New Roman" w:hAnsi="Times New Roman"/>
                <w:b/>
                <w:shd w:val="clear" w:color="auto" w:fill="FFFFFF"/>
                <w:lang w:val="en-US"/>
              </w:rPr>
              <w:t xml:space="preserve"> </w:t>
            </w:r>
            <w:r w:rsidRPr="001E00DF">
              <w:rPr>
                <w:rFonts w:ascii="Times New Roman" w:hAnsi="Times New Roman"/>
                <w:b/>
                <w:shd w:val="clear" w:color="auto" w:fill="FFFFFF"/>
              </w:rPr>
              <w:t>и</w:t>
            </w:r>
            <w:r w:rsidRPr="001E00DF">
              <w:rPr>
                <w:rFonts w:ascii="Times New Roman" w:hAnsi="Times New Roman"/>
                <w:b/>
                <w:shd w:val="clear" w:color="auto" w:fill="FFFFFF"/>
                <w:lang w:val="en-US"/>
              </w:rPr>
              <w:t xml:space="preserve"> </w:t>
            </w:r>
            <w:r w:rsidRPr="001E00DF">
              <w:rPr>
                <w:rFonts w:ascii="Times New Roman" w:hAnsi="Times New Roman"/>
                <w:b/>
                <w:shd w:val="clear" w:color="auto" w:fill="FFFFFF"/>
              </w:rPr>
              <w:t>молодежный</w:t>
            </w:r>
            <w:r w:rsidRPr="001E00DF">
              <w:rPr>
                <w:rFonts w:ascii="Times New Roman" w:hAnsi="Times New Roman"/>
                <w:b/>
                <w:shd w:val="clear" w:color="auto" w:fill="FFFFFF"/>
                <w:lang w:val="en-US"/>
              </w:rPr>
              <w:t xml:space="preserve"> </w:t>
            </w:r>
            <w:r w:rsidRPr="001E00DF">
              <w:rPr>
                <w:rFonts w:ascii="Times New Roman" w:hAnsi="Times New Roman"/>
                <w:b/>
                <w:shd w:val="clear" w:color="auto" w:fill="FFFFFF"/>
              </w:rPr>
              <w:t>комитет</w:t>
            </w:r>
            <w:r w:rsidRPr="001E00DF">
              <w:rPr>
                <w:rFonts w:ascii="Times New Roman" w:hAnsi="Times New Roman"/>
                <w:b/>
                <w:shd w:val="clear" w:color="auto" w:fill="FFFFFF"/>
                <w:lang w:val="en-US"/>
              </w:rPr>
              <w:t xml:space="preserve"> SETAC RLB -Society of Environmental Toxicology and Chemistry  Russian Language Branch</w:t>
            </w:r>
          </w:p>
          <w:p w:rsidR="001E00DF" w:rsidRPr="001015F9" w:rsidRDefault="001E00DF" w:rsidP="001E00DF">
            <w:pPr>
              <w:jc w:val="center"/>
              <w:rPr>
                <w:rFonts w:ascii="Times New Roman" w:hAnsi="Times New Roman"/>
                <w:b/>
                <w:i/>
                <w:shd w:val="clear" w:color="auto" w:fill="FFFFFF"/>
              </w:rPr>
            </w:pPr>
            <w:r w:rsidRPr="00F11AAE">
              <w:rPr>
                <w:rFonts w:ascii="Times New Roman" w:hAnsi="Times New Roman"/>
                <w:i/>
                <w:shd w:val="clear" w:color="auto" w:fill="FFFFFF"/>
              </w:rPr>
              <w:t>Модератор</w:t>
            </w:r>
            <w:r w:rsidRPr="001E00DF">
              <w:rPr>
                <w:rFonts w:ascii="Times New Roman" w:hAnsi="Times New Roman"/>
                <w:i/>
                <w:shd w:val="clear" w:color="auto" w:fill="FFFFFF"/>
              </w:rPr>
              <w:t xml:space="preserve">: </w:t>
            </w:r>
            <w:r w:rsidRPr="00F11AAE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Президент SETAC RLB </w:t>
            </w:r>
            <w:r w:rsidRPr="00F11AAE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К.А. Кыдралиева </w:t>
            </w:r>
          </w:p>
          <w:p w:rsidR="001E00DF" w:rsidRPr="001015F9" w:rsidRDefault="001E00DF" w:rsidP="001E00DF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</w:p>
        </w:tc>
      </w:tr>
    </w:tbl>
    <w:p w:rsidR="00732949" w:rsidRPr="00F41C41" w:rsidRDefault="00732949" w:rsidP="00732949">
      <w:pPr>
        <w:rPr>
          <w:rFonts w:ascii="Times New Roman" w:hAnsi="Times New Roman"/>
        </w:rPr>
      </w:pPr>
      <w:r w:rsidRPr="00F41C41">
        <w:rPr>
          <w:rFonts w:ascii="Times New Roman" w:hAnsi="Times New Roman"/>
        </w:rPr>
        <w:br w:type="page"/>
      </w:r>
    </w:p>
    <w:tbl>
      <w:tblPr>
        <w:tblStyle w:val="af1"/>
        <w:tblW w:w="9571" w:type="dxa"/>
        <w:tblLook w:val="04A0" w:firstRow="1" w:lastRow="0" w:firstColumn="1" w:lastColumn="0" w:noHBand="0" w:noVBand="1"/>
      </w:tblPr>
      <w:tblGrid>
        <w:gridCol w:w="2088"/>
        <w:gridCol w:w="7483"/>
      </w:tblGrid>
      <w:tr w:rsidR="00732949" w:rsidRPr="009B492B" w:rsidTr="00732949">
        <w:tc>
          <w:tcPr>
            <w:tcW w:w="9571" w:type="dxa"/>
            <w:gridSpan w:val="2"/>
          </w:tcPr>
          <w:p w:rsidR="001E00DF" w:rsidRPr="001015F9" w:rsidRDefault="001E00DF" w:rsidP="00732949">
            <w:pPr>
              <w:jc w:val="center"/>
              <w:rPr>
                <w:rFonts w:ascii="Times New Roman" w:hAnsi="Times New Roman"/>
                <w:b/>
                <w:i/>
              </w:rPr>
            </w:pPr>
          </w:p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9B492B">
              <w:rPr>
                <w:rFonts w:ascii="Times New Roman" w:hAnsi="Times New Roman"/>
                <w:b/>
                <w:i/>
              </w:rPr>
              <w:t>8 декабря (суббота)</w:t>
            </w:r>
          </w:p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i/>
              </w:rPr>
              <w:t xml:space="preserve">Приглашенные лекции и мастер-класс по методам биотестирования  </w:t>
            </w: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 xml:space="preserve"> </w:t>
            </w:r>
          </w:p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 xml:space="preserve">Место проведения: биолого-почвенный корпус, факультет почвоведения, </w:t>
            </w:r>
          </w:p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i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>аудитория 598-Л</w:t>
            </w:r>
          </w:p>
          <w:p w:rsidR="00732949" w:rsidRPr="009B492B" w:rsidRDefault="00732949" w:rsidP="002177F3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color w:val="333333"/>
                <w:shd w:val="clear" w:color="auto" w:fill="FFFFFF"/>
              </w:rPr>
              <w:t xml:space="preserve">Модераторы </w:t>
            </w:r>
            <w:r w:rsidR="002177F3" w:rsidRPr="007B42D1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Н.О. </w:t>
            </w:r>
            <w:r w:rsidR="000B5B7A" w:rsidRPr="007B42D1">
              <w:rPr>
                <w:rFonts w:ascii="Times New Roman" w:hAnsi="Times New Roman"/>
                <w:b/>
                <w:i/>
                <w:shd w:val="clear" w:color="auto" w:fill="FFFFFF"/>
              </w:rPr>
              <w:t>Ковалева</w:t>
            </w:r>
            <w:r w:rsidR="002177F3" w:rsidRPr="007B42D1">
              <w:rPr>
                <w:rFonts w:ascii="Times New Roman" w:hAnsi="Times New Roman"/>
                <w:b/>
                <w:i/>
                <w:shd w:val="clear" w:color="auto" w:fill="FFFFFF"/>
              </w:rPr>
              <w:t>, А.А. Рахлеева</w:t>
            </w:r>
            <w:r w:rsidR="000B5B7A" w:rsidRPr="007B42D1"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 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9.40 – 10.00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Терехова В.А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. Фитоэффект и экотоксичность гуминовых препаратов: возможности и ограничения  лабораторной оценки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10.00 – 10.20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shd w:val="clear" w:color="auto" w:fill="FFFFFF"/>
              </w:rPr>
              <w:t>Федосеева Е.В.</w:t>
            </w:r>
            <w:r w:rsidRPr="009B492B">
              <w:rPr>
                <w:rFonts w:ascii="Times New Roman" w:hAnsi="Times New Roman"/>
                <w:shd w:val="clear" w:color="auto" w:fill="FFFFFF"/>
              </w:rPr>
              <w:t xml:space="preserve"> Применение культуральных, спектральных и хроматографических методов для анализа взаимодействия гуминовых веществ  и микромицетов 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10.20 – 10.40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</w:rPr>
              <w:t>Кыдралиева К.А</w:t>
            </w:r>
            <w:r w:rsidRPr="009B492B">
              <w:rPr>
                <w:rFonts w:ascii="Times New Roman" w:hAnsi="Times New Roman"/>
              </w:rPr>
              <w:t>. Биодоступность препаратов на основе гуминовых веществ 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10.40 – 11.00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shd w:val="clear" w:color="auto" w:fill="FFFFFF"/>
              </w:rPr>
              <w:t>Григорьев Ю.С.</w:t>
            </w:r>
            <w:r w:rsidRPr="009B492B">
              <w:rPr>
                <w:rFonts w:ascii="Times New Roman" w:hAnsi="Times New Roman"/>
                <w:shd w:val="clear" w:color="auto" w:fill="FFFFFF"/>
              </w:rPr>
              <w:t xml:space="preserve"> Методы биотестирования токсичности мутных и окрашенных сред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11.00 – 11.20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shd w:val="clear" w:color="auto" w:fill="FFFFFF"/>
              </w:rPr>
              <w:t>Ермаков А.Е.</w:t>
            </w:r>
            <w:r w:rsidRPr="009B492B">
              <w:rPr>
                <w:rFonts w:ascii="Times New Roman" w:hAnsi="Times New Roman"/>
                <w:shd w:val="clear" w:color="auto" w:fill="FFFFFF"/>
              </w:rPr>
              <w:t xml:space="preserve"> СФУ и ООО Европолитест - сотрудничество науки и бизнеса в области биотестирования  и экоконтроля  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11.20 -11.40 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i/>
                <w:shd w:val="clear" w:color="auto" w:fill="FFFFFF"/>
              </w:rPr>
            </w:pPr>
            <w:r w:rsidRPr="009B492B">
              <w:rPr>
                <w:rFonts w:ascii="Times New Roman" w:hAnsi="Times New Roman"/>
                <w:i/>
                <w:shd w:val="clear" w:color="auto" w:fill="FFFFFF"/>
              </w:rPr>
              <w:t xml:space="preserve">Кофе-пауза 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11.40- 12.00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shd w:val="clear" w:color="auto" w:fill="FFFFFF"/>
              </w:rPr>
              <w:t>Ковалева Н.О.</w:t>
            </w:r>
            <w:r w:rsidRPr="009B492B">
              <w:rPr>
                <w:rFonts w:ascii="Times New Roman" w:hAnsi="Times New Roman"/>
              </w:rPr>
              <w:t xml:space="preserve"> </w:t>
            </w:r>
            <w:r w:rsidRPr="009B492B">
              <w:rPr>
                <w:rFonts w:ascii="Times New Roman" w:hAnsi="Times New Roman"/>
                <w:shd w:val="clear" w:color="auto" w:fill="FFFFFF"/>
              </w:rPr>
              <w:t>Перспективы и возможности использования биомаркеров в диагностике активности гуминовых веществ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12.00-12.20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Гершкович Д.М.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Оценка острой и хронической токсичности по реакциям  низших  ракообразных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12.20-12.40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Ипатова В.И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.  Методы альготестирования 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12.40-13.00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Горленко  М.В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. Мультисубстратное тестирование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13.00-13.20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Рахлеева А.А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. Биотестирование по реакциям простейших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13.20-13.40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Гладкова М.М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. Бактериальная биолюминесценция для оценки токсичности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13.40-14.00</w:t>
            </w:r>
          </w:p>
        </w:tc>
        <w:tc>
          <w:tcPr>
            <w:tcW w:w="7483" w:type="dxa"/>
          </w:tcPr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Вавилова В.М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. Экскурсия в лабораторию </w:t>
            </w:r>
            <w:r w:rsidRPr="009B492B">
              <w:rPr>
                <w:rFonts w:ascii="Times New Roman" w:hAnsi="Times New Roman"/>
              </w:rPr>
              <w:t>(ЛЭТАП)</w:t>
            </w:r>
          </w:p>
        </w:tc>
      </w:tr>
      <w:tr w:rsidR="00732949" w:rsidRPr="009B492B" w:rsidTr="00732949">
        <w:tc>
          <w:tcPr>
            <w:tcW w:w="2088" w:type="dxa"/>
          </w:tcPr>
          <w:p w:rsidR="00732949" w:rsidRPr="009B492B" w:rsidRDefault="00732949" w:rsidP="00732949">
            <w:pPr>
              <w:jc w:val="center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14.00-14.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3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>0</w:t>
            </w:r>
          </w:p>
        </w:tc>
        <w:tc>
          <w:tcPr>
            <w:tcW w:w="7483" w:type="dxa"/>
          </w:tcPr>
          <w:p w:rsid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Закрытие Школы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. </w:t>
            </w:r>
          </w:p>
          <w:p w:rsidR="00732949" w:rsidRPr="009B492B" w:rsidRDefault="00732949" w:rsidP="00732949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9B492B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Вручение сертификатов участникам мастер-класса</w:t>
            </w:r>
            <w:r w:rsidRPr="009B492B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</w:t>
            </w:r>
          </w:p>
        </w:tc>
      </w:tr>
    </w:tbl>
    <w:p w:rsidR="00732949" w:rsidRPr="00F41C41" w:rsidRDefault="00732949" w:rsidP="00732949">
      <w:pPr>
        <w:rPr>
          <w:rFonts w:ascii="Times New Roman" w:hAnsi="Times New Roman"/>
        </w:rPr>
      </w:pPr>
    </w:p>
    <w:p w:rsidR="00732949" w:rsidRPr="00F41C41" w:rsidRDefault="00732949" w:rsidP="00732949">
      <w:pPr>
        <w:rPr>
          <w:rFonts w:ascii="Times New Roman" w:hAnsi="Times New Roman"/>
        </w:rPr>
      </w:pPr>
    </w:p>
    <w:p w:rsidR="00C6663C" w:rsidRPr="00311317" w:rsidRDefault="00C6663C">
      <w:pPr>
        <w:spacing w:after="160" w:line="259" w:lineRule="auto"/>
        <w:rPr>
          <w:rFonts w:ascii="Times New Roman" w:hAnsi="Times New Roman"/>
        </w:rPr>
      </w:pPr>
    </w:p>
    <w:p w:rsidR="00311317" w:rsidRDefault="00311317" w:rsidP="00311317">
      <w:pPr>
        <w:spacing w:after="160" w:line="259" w:lineRule="auto"/>
        <w:jc w:val="center"/>
        <w:rPr>
          <w:rFonts w:ascii="Times New Roman" w:hAnsi="Times New Roman"/>
          <w:sz w:val="44"/>
        </w:rPr>
      </w:pPr>
      <w:r w:rsidRPr="00311317">
        <w:rPr>
          <w:rFonts w:ascii="Times New Roman" w:hAnsi="Times New Roman"/>
          <w:sz w:val="44"/>
        </w:rPr>
        <w:lastRenderedPageBreak/>
        <w:t>Схема расположения зданий</w:t>
      </w:r>
    </w:p>
    <w:p w:rsidR="00311317" w:rsidRDefault="00311317" w:rsidP="00311317">
      <w:pPr>
        <w:spacing w:after="160" w:line="259" w:lineRule="auto"/>
        <w:jc w:val="center"/>
        <w:rPr>
          <w:rFonts w:ascii="Times New Roman" w:hAnsi="Times New Roman"/>
          <w:sz w:val="44"/>
        </w:rPr>
      </w:pPr>
      <w:r w:rsidRPr="00311317">
        <w:rPr>
          <w:rFonts w:ascii="Times New Roman" w:hAnsi="Times New Roman"/>
          <w:noProof/>
          <w:sz w:val="44"/>
          <w:lang w:eastAsia="ru-RU"/>
        </w:rPr>
        <w:drawing>
          <wp:inline distT="0" distB="0" distL="0" distR="0">
            <wp:extent cx="4476307" cy="63096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23245" r="23547"/>
                    <a:stretch/>
                  </pic:blipFill>
                  <pic:spPr bwMode="auto">
                    <a:xfrm>
                      <a:off x="0" y="0"/>
                      <a:ext cx="4487190" cy="632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92B" w:rsidRDefault="009B492B">
      <w:pPr>
        <w:spacing w:after="160" w:line="259" w:lineRule="auto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br w:type="page"/>
      </w:r>
    </w:p>
    <w:p w:rsidR="008309FE" w:rsidRDefault="008309FE" w:rsidP="008309FE">
      <w:pPr>
        <w:shd w:val="clear" w:color="auto" w:fill="FFFFFF"/>
        <w:spacing w:after="0" w:line="240" w:lineRule="auto"/>
        <w:ind w:left="4536"/>
        <w:jc w:val="center"/>
        <w:rPr>
          <w:rFonts w:ascii="Times New Roman" w:hAnsi="Times New Roman"/>
          <w:b/>
          <w:bCs/>
          <w:lang w:eastAsia="ru-RU"/>
        </w:rPr>
      </w:pPr>
    </w:p>
    <w:p w:rsidR="008309FE" w:rsidRDefault="008309FE" w:rsidP="008309FE">
      <w:pPr>
        <w:shd w:val="clear" w:color="auto" w:fill="FFFFFF"/>
        <w:spacing w:after="0" w:line="240" w:lineRule="auto"/>
        <w:ind w:left="4536"/>
        <w:jc w:val="center"/>
        <w:rPr>
          <w:rFonts w:ascii="Times New Roman" w:hAnsi="Times New Roman"/>
          <w:b/>
          <w:bCs/>
          <w:lang w:eastAsia="ru-RU"/>
        </w:rPr>
      </w:pPr>
      <w:r w:rsidRPr="00AA3FFB">
        <w:rPr>
          <w:rFonts w:ascii="Times New Roman" w:hAnsi="Times New Roman"/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154693</wp:posOffset>
            </wp:positionH>
            <wp:positionV relativeFrom="paragraph">
              <wp:posOffset>11828</wp:posOffset>
            </wp:positionV>
            <wp:extent cx="2447925" cy="1019175"/>
            <wp:effectExtent l="0" t="0" r="0" b="0"/>
            <wp:wrapSquare wrapText="bothSides"/>
            <wp:docPr id="5" name="Рисунок 1" descr="D:\ЛЕНА\кафедра\конференции\гуминовые вещества в биосфере\спонсоры\ИЦ МГУ + MSULAB 300 p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кафедра\конференции\гуминовые вещества в биосфере\спонсоры\ИЦ МГУ + MSULAB 300 ppi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09FE" w:rsidRDefault="008309FE" w:rsidP="008309FE">
      <w:pPr>
        <w:shd w:val="clear" w:color="auto" w:fill="FFFFFF"/>
        <w:spacing w:after="0" w:line="240" w:lineRule="auto"/>
        <w:ind w:left="4536"/>
        <w:jc w:val="center"/>
        <w:rPr>
          <w:rFonts w:ascii="Times New Roman" w:hAnsi="Times New Roman"/>
          <w:b/>
          <w:bCs/>
          <w:lang w:eastAsia="ru-RU"/>
        </w:rPr>
      </w:pPr>
    </w:p>
    <w:p w:rsidR="008309FE" w:rsidRPr="005F50D3" w:rsidRDefault="008309FE" w:rsidP="008309FE">
      <w:pPr>
        <w:shd w:val="clear" w:color="auto" w:fill="FFFFFF"/>
        <w:spacing w:after="0" w:line="240" w:lineRule="auto"/>
        <w:ind w:left="4536"/>
        <w:jc w:val="center"/>
        <w:rPr>
          <w:rFonts w:ascii="Times New Roman" w:hAnsi="Times New Roman"/>
          <w:lang w:eastAsia="ru-RU"/>
        </w:rPr>
      </w:pPr>
      <w:r w:rsidRPr="005F50D3">
        <w:rPr>
          <w:rFonts w:ascii="Times New Roman" w:hAnsi="Times New Roman"/>
          <w:b/>
          <w:bCs/>
          <w:lang w:eastAsia="ru-RU"/>
        </w:rPr>
        <w:t>Испытательный центр</w:t>
      </w:r>
      <w:r>
        <w:rPr>
          <w:rFonts w:ascii="Times New Roman" w:hAnsi="Times New Roman"/>
          <w:b/>
          <w:bCs/>
          <w:lang w:eastAsia="ru-RU"/>
        </w:rPr>
        <w:t xml:space="preserve"> факультета почвоведения МГУ имени</w:t>
      </w:r>
      <w:r w:rsidRPr="005F50D3">
        <w:rPr>
          <w:rFonts w:ascii="Times New Roman" w:hAnsi="Times New Roman"/>
          <w:b/>
          <w:bCs/>
          <w:lang w:eastAsia="ru-RU"/>
        </w:rPr>
        <w:t xml:space="preserve"> М.В. Ломоносова в партнерстве с ООО «МСЮ-лаб»</w:t>
      </w: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309FE" w:rsidRPr="005F50D3" w:rsidRDefault="008309FE" w:rsidP="008309FE">
      <w:pPr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Испытательные центр осуществлял аналитическое обеспечение экологических, мониторинговых, экспертных изысканий, агрономические исследования производственных полей и НИР в сфере экологии и сельского хозяйства. Инструментальное и кадровое оснащение лаборатории позволяет решать, как научные, так и коммерческие задачи.</w:t>
      </w: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309FE" w:rsidRPr="005F50D3" w:rsidRDefault="008309FE" w:rsidP="008309FE">
      <w:pPr>
        <w:shd w:val="clear" w:color="auto" w:fill="FFFFFF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5F50D3">
        <w:rPr>
          <w:rFonts w:ascii="Times New Roman" w:hAnsi="Times New Roman"/>
        </w:rPr>
        <w:t xml:space="preserve">Лаборатория аккредитована в национальной системе аккредитации и имеет аттестат аккредитации № РОСС RU.0001.10ГП85 от 05 декабря 2014 года. </w:t>
      </w:r>
      <w:r w:rsidRPr="005F50D3">
        <w:rPr>
          <w:rFonts w:ascii="Times New Roman" w:hAnsi="Times New Roman"/>
          <w:lang w:eastAsia="ru-RU"/>
        </w:rPr>
        <w:t>Центр проводит исследования и оказывает услуги в области анализа химического состава и свойств почв, грунтовых и поверхностных вод, растительных материалов; в области изучения химических процессов трансформации и миграция минеральных и органических соединений в наземных экосистемах; в области мониторинга органических и минеральных поллютантов в почвах и сопредельных средах методами аналитической химии.</w:t>
      </w: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309FE" w:rsidRPr="005F50D3" w:rsidRDefault="008309FE" w:rsidP="008309FE">
      <w:pPr>
        <w:shd w:val="clear" w:color="auto" w:fill="FFFFFF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5F50D3">
        <w:rPr>
          <w:rFonts w:ascii="Times New Roman" w:hAnsi="Times New Roman"/>
          <w:b/>
          <w:bCs/>
          <w:lang w:eastAsia="ru-RU"/>
        </w:rPr>
        <w:t>Центр ориентирован на решение следующих приоритетных задач</w:t>
      </w:r>
      <w:r w:rsidRPr="005F50D3">
        <w:rPr>
          <w:rFonts w:ascii="Times New Roman" w:hAnsi="Times New Roman"/>
          <w:lang w:eastAsia="ru-RU"/>
        </w:rPr>
        <w:t>:</w:t>
      </w:r>
    </w:p>
    <w:p w:rsidR="008309FE" w:rsidRPr="005F50D3" w:rsidRDefault="008309FE" w:rsidP="008309FE">
      <w:pPr>
        <w:pStyle w:val="ac"/>
        <w:numPr>
          <w:ilvl w:val="0"/>
          <w:numId w:val="1"/>
        </w:numPr>
        <w:shd w:val="clear" w:color="auto" w:fill="FFFFFF"/>
        <w:contextualSpacing/>
        <w:jc w:val="both"/>
        <w:rPr>
          <w:sz w:val="22"/>
          <w:szCs w:val="22"/>
        </w:rPr>
      </w:pPr>
      <w:r w:rsidRPr="005F50D3">
        <w:rPr>
          <w:sz w:val="22"/>
          <w:szCs w:val="22"/>
        </w:rPr>
        <w:t>организация коллективного пользования высокотехнологичным научным оборудованием с целью повышения эффективности его использования и развития приборной базы факультета почвоведения МГУ им. М.В.Ломоносова</w:t>
      </w:r>
    </w:p>
    <w:p w:rsidR="008309FE" w:rsidRPr="005F50D3" w:rsidRDefault="008309FE" w:rsidP="008309FE">
      <w:pPr>
        <w:pStyle w:val="ac"/>
        <w:numPr>
          <w:ilvl w:val="0"/>
          <w:numId w:val="1"/>
        </w:numPr>
        <w:shd w:val="clear" w:color="auto" w:fill="FFFFFF"/>
        <w:contextualSpacing/>
        <w:jc w:val="both"/>
        <w:rPr>
          <w:sz w:val="22"/>
          <w:szCs w:val="22"/>
        </w:rPr>
      </w:pPr>
      <w:r w:rsidRPr="005F50D3">
        <w:rPr>
          <w:sz w:val="22"/>
          <w:szCs w:val="22"/>
        </w:rPr>
        <w:t>проведение количественного химического анализа объектов окружающей природной среды и отходов согласно области аккредитации центра</w:t>
      </w:r>
    </w:p>
    <w:p w:rsidR="008309FE" w:rsidRPr="005F50D3" w:rsidRDefault="008309FE" w:rsidP="008309FE">
      <w:pPr>
        <w:pStyle w:val="ac"/>
        <w:numPr>
          <w:ilvl w:val="0"/>
          <w:numId w:val="1"/>
        </w:numPr>
        <w:shd w:val="clear" w:color="auto" w:fill="FFFFFF"/>
        <w:contextualSpacing/>
        <w:jc w:val="both"/>
        <w:rPr>
          <w:sz w:val="22"/>
          <w:szCs w:val="22"/>
        </w:rPr>
      </w:pPr>
      <w:r w:rsidRPr="005F50D3">
        <w:rPr>
          <w:sz w:val="22"/>
          <w:szCs w:val="22"/>
        </w:rPr>
        <w:t>создание дополнительных условий для проведения современных научно-исследовательских работ и оказания услуг, ориентированных на внешних заказчиков</w:t>
      </w:r>
    </w:p>
    <w:p w:rsidR="008309FE" w:rsidRPr="005F50D3" w:rsidRDefault="008309FE" w:rsidP="008309FE">
      <w:pPr>
        <w:pStyle w:val="ac"/>
        <w:numPr>
          <w:ilvl w:val="0"/>
          <w:numId w:val="1"/>
        </w:numPr>
        <w:shd w:val="clear" w:color="auto" w:fill="FFFFFF"/>
        <w:contextualSpacing/>
        <w:jc w:val="both"/>
        <w:rPr>
          <w:sz w:val="22"/>
          <w:szCs w:val="22"/>
        </w:rPr>
      </w:pPr>
      <w:r w:rsidRPr="005F50D3">
        <w:rPr>
          <w:sz w:val="22"/>
          <w:szCs w:val="22"/>
        </w:rPr>
        <w:t xml:space="preserve">расширение спектра аттестованных методик измерений </w:t>
      </w:r>
    </w:p>
    <w:p w:rsidR="008309FE" w:rsidRPr="005F50D3" w:rsidRDefault="008309FE" w:rsidP="008309FE">
      <w:pPr>
        <w:pStyle w:val="ac"/>
        <w:numPr>
          <w:ilvl w:val="0"/>
          <w:numId w:val="1"/>
        </w:numPr>
        <w:shd w:val="clear" w:color="auto" w:fill="FFFFFF"/>
        <w:contextualSpacing/>
        <w:jc w:val="both"/>
        <w:rPr>
          <w:sz w:val="22"/>
          <w:szCs w:val="22"/>
        </w:rPr>
      </w:pPr>
      <w:r w:rsidRPr="005F50D3">
        <w:rPr>
          <w:sz w:val="22"/>
          <w:szCs w:val="22"/>
        </w:rPr>
        <w:t>проведение НИР, финансируемых научными фондами и организациями</w:t>
      </w:r>
    </w:p>
    <w:p w:rsidR="008309FE" w:rsidRPr="005F50D3" w:rsidRDefault="008309FE" w:rsidP="008309FE">
      <w:pPr>
        <w:pStyle w:val="ac"/>
        <w:numPr>
          <w:ilvl w:val="0"/>
          <w:numId w:val="1"/>
        </w:numPr>
        <w:shd w:val="clear" w:color="auto" w:fill="FFFFFF"/>
        <w:contextualSpacing/>
        <w:rPr>
          <w:b/>
          <w:bCs/>
          <w:sz w:val="22"/>
          <w:szCs w:val="22"/>
        </w:rPr>
      </w:pPr>
      <w:r w:rsidRPr="005F50D3">
        <w:rPr>
          <w:sz w:val="22"/>
          <w:szCs w:val="22"/>
        </w:rPr>
        <w:t xml:space="preserve">участие в подготовке специалистов и кадров высшей квалификации (студентов и аспирантов), проведение курсов повышения квалификации на базе современного научного оборудования </w:t>
      </w:r>
    </w:p>
    <w:p w:rsidR="008309FE" w:rsidRPr="005F50D3" w:rsidRDefault="008309FE" w:rsidP="008309FE">
      <w:pPr>
        <w:pStyle w:val="ac"/>
        <w:shd w:val="clear" w:color="auto" w:fill="FFFFFF"/>
        <w:jc w:val="center"/>
        <w:rPr>
          <w:b/>
          <w:bCs/>
          <w:sz w:val="22"/>
          <w:szCs w:val="22"/>
        </w:rPr>
      </w:pPr>
      <w:r w:rsidRPr="005F50D3">
        <w:rPr>
          <w:b/>
          <w:bCs/>
          <w:sz w:val="22"/>
          <w:szCs w:val="22"/>
        </w:rPr>
        <w:t>Методы исследования:</w:t>
      </w:r>
    </w:p>
    <w:p w:rsidR="008309FE" w:rsidRPr="005F50D3" w:rsidRDefault="008309FE" w:rsidP="008309FE">
      <w:pPr>
        <w:spacing w:after="0" w:line="240" w:lineRule="auto"/>
        <w:jc w:val="both"/>
        <w:rPr>
          <w:rFonts w:ascii="Times New Roman" w:hAnsi="Times New Roman"/>
          <w:bCs/>
          <w:lang w:eastAsia="ru-RU"/>
        </w:rPr>
      </w:pPr>
      <w:r w:rsidRPr="005F50D3">
        <w:rPr>
          <w:rFonts w:ascii="Times New Roman" w:hAnsi="Times New Roman"/>
          <w:bCs/>
          <w:lang w:eastAsia="ru-RU"/>
        </w:rPr>
        <w:t xml:space="preserve">атомно-абсорбционная спектрометрия, оптико-эмиссионная (ИСП-ОЭС) и масс-спектрометрия с индуктивно-связанной плазмой (ИСП-МС), ионная хроматография, газовая и жидкостная хроматография с МС-детектированием, электронная и инфракрасная спектроскопия, рентгенофлуоресцентный анализ и многое другое. </w:t>
      </w:r>
    </w:p>
    <w:p w:rsidR="008309FE" w:rsidRPr="005F50D3" w:rsidRDefault="008309FE" w:rsidP="008309FE">
      <w:pPr>
        <w:spacing w:after="0" w:line="240" w:lineRule="auto"/>
        <w:rPr>
          <w:rFonts w:ascii="Times New Roman" w:hAnsi="Times New Roman"/>
          <w:bCs/>
          <w:lang w:eastAsia="ru-RU"/>
        </w:rPr>
      </w:pPr>
    </w:p>
    <w:p w:rsidR="008309FE" w:rsidRPr="005F50D3" w:rsidRDefault="008309FE" w:rsidP="008309FE">
      <w:pPr>
        <w:spacing w:after="0" w:line="240" w:lineRule="auto"/>
        <w:rPr>
          <w:rFonts w:ascii="Times New Roman" w:hAnsi="Times New Roman"/>
          <w:bCs/>
          <w:lang w:eastAsia="ru-RU"/>
        </w:rPr>
      </w:pPr>
      <w:r w:rsidRPr="005F50D3">
        <w:rPr>
          <w:rFonts w:ascii="Times New Roman" w:hAnsi="Times New Roman"/>
          <w:bCs/>
          <w:lang w:val="en-US" w:eastAsia="ru-RU"/>
        </w:rPr>
        <w:t>web</w:t>
      </w:r>
      <w:r w:rsidRPr="005F50D3">
        <w:rPr>
          <w:rFonts w:ascii="Times New Roman" w:hAnsi="Times New Roman"/>
          <w:bCs/>
          <w:lang w:eastAsia="ru-RU"/>
        </w:rPr>
        <w:t xml:space="preserve">-ресурсы: </w:t>
      </w:r>
      <w:hyperlink r:id="rId30" w:history="1">
        <w:r w:rsidRPr="005F50D3">
          <w:rPr>
            <w:rStyle w:val="a9"/>
            <w:bCs/>
          </w:rPr>
          <w:t>www.msulab.ru</w:t>
        </w:r>
      </w:hyperlink>
      <w:r w:rsidRPr="005F50D3">
        <w:rPr>
          <w:rFonts w:ascii="Times New Roman" w:hAnsi="Times New Roman"/>
          <w:bCs/>
          <w:lang w:eastAsia="ru-RU"/>
        </w:rPr>
        <w:t>, http://soil.msu.ru/kaf-himia/ispytatelnyj-tsentr</w:t>
      </w:r>
    </w:p>
    <w:p w:rsidR="008309FE" w:rsidRPr="005F50D3" w:rsidRDefault="008309FE" w:rsidP="008309FE">
      <w:pPr>
        <w:spacing w:after="0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Контактный телефон: 8(495)120-67-97, 8(495)939-42-72</w:t>
      </w:r>
    </w:p>
    <w:p w:rsidR="008309FE" w:rsidRPr="00AB6EDB" w:rsidRDefault="008309FE" w:rsidP="008309FE">
      <w:pPr>
        <w:spacing w:after="0"/>
        <w:jc w:val="both"/>
        <w:rPr>
          <w:rFonts w:ascii="Times New Roman" w:hAnsi="Times New Roman"/>
          <w:lang w:val="en-US"/>
        </w:rPr>
      </w:pPr>
      <w:r w:rsidRPr="005F50D3">
        <w:rPr>
          <w:rFonts w:ascii="Times New Roman" w:hAnsi="Times New Roman"/>
          <w:lang w:val="en-US"/>
        </w:rPr>
        <w:t>e</w:t>
      </w:r>
      <w:r w:rsidRPr="00AB6EDB">
        <w:rPr>
          <w:rFonts w:ascii="Times New Roman" w:hAnsi="Times New Roman"/>
          <w:lang w:val="en-US"/>
        </w:rPr>
        <w:t>-</w:t>
      </w:r>
      <w:r w:rsidRPr="005F50D3">
        <w:rPr>
          <w:rFonts w:ascii="Times New Roman" w:hAnsi="Times New Roman"/>
          <w:lang w:val="en-US"/>
        </w:rPr>
        <w:t>mail</w:t>
      </w:r>
      <w:r w:rsidRPr="00AB6EDB">
        <w:rPr>
          <w:rFonts w:ascii="Times New Roman" w:hAnsi="Times New Roman"/>
          <w:lang w:val="en-US"/>
        </w:rPr>
        <w:t xml:space="preserve">: </w:t>
      </w:r>
      <w:hyperlink r:id="rId31" w:history="1">
        <w:r w:rsidRPr="005F50D3">
          <w:rPr>
            <w:rStyle w:val="a9"/>
            <w:lang w:val="en-US"/>
          </w:rPr>
          <w:t>info</w:t>
        </w:r>
        <w:r w:rsidRPr="00AB6EDB">
          <w:rPr>
            <w:rStyle w:val="a9"/>
            <w:lang w:val="en-US"/>
          </w:rPr>
          <w:t>@</w:t>
        </w:r>
        <w:r w:rsidRPr="005F50D3">
          <w:rPr>
            <w:rStyle w:val="a9"/>
            <w:lang w:val="en-US"/>
          </w:rPr>
          <w:t>msulab</w:t>
        </w:r>
        <w:r w:rsidRPr="00AB6EDB">
          <w:rPr>
            <w:rStyle w:val="a9"/>
            <w:lang w:val="en-US"/>
          </w:rPr>
          <w:t>.</w:t>
        </w:r>
        <w:r w:rsidRPr="005F50D3">
          <w:rPr>
            <w:rStyle w:val="a9"/>
            <w:lang w:val="en-US"/>
          </w:rPr>
          <w:t>ru</w:t>
        </w:r>
      </w:hyperlink>
      <w:r w:rsidRPr="00AB6EDB">
        <w:rPr>
          <w:rFonts w:ascii="Times New Roman" w:hAnsi="Times New Roman"/>
          <w:lang w:val="en-US"/>
        </w:rPr>
        <w:t xml:space="preserve">, </w:t>
      </w:r>
      <w:hyperlink r:id="rId32" w:history="1">
        <w:r w:rsidRPr="005F50D3">
          <w:rPr>
            <w:rStyle w:val="a9"/>
            <w:lang w:val="en-US"/>
          </w:rPr>
          <w:t>kmm</w:t>
        </w:r>
        <w:r w:rsidRPr="00AB6EDB">
          <w:rPr>
            <w:rStyle w:val="a9"/>
            <w:lang w:val="en-US"/>
          </w:rPr>
          <w:t>82@</w:t>
        </w:r>
        <w:r w:rsidRPr="005F50D3">
          <w:rPr>
            <w:rStyle w:val="a9"/>
            <w:lang w:val="en-US"/>
          </w:rPr>
          <w:t>yandex</w:t>
        </w:r>
        <w:r w:rsidRPr="00AB6EDB">
          <w:rPr>
            <w:rStyle w:val="a9"/>
            <w:lang w:val="en-US"/>
          </w:rPr>
          <w:t>.</w:t>
        </w:r>
        <w:r w:rsidRPr="005F50D3">
          <w:rPr>
            <w:rStyle w:val="a9"/>
            <w:lang w:val="en-US"/>
          </w:rPr>
          <w:t>ru</w:t>
        </w:r>
      </w:hyperlink>
    </w:p>
    <w:p w:rsidR="008309FE" w:rsidRPr="00FC6675" w:rsidRDefault="008309FE" w:rsidP="008309FE">
      <w:pPr>
        <w:spacing w:after="0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  <w:bCs/>
          <w:lang w:eastAsia="ru-RU"/>
        </w:rPr>
        <w:t xml:space="preserve">Будем рады </w:t>
      </w:r>
      <w:r>
        <w:rPr>
          <w:rFonts w:ascii="Times New Roman" w:hAnsi="Times New Roman"/>
          <w:bCs/>
          <w:lang w:eastAsia="ru-RU"/>
        </w:rPr>
        <w:t>В</w:t>
      </w:r>
      <w:r w:rsidRPr="005F50D3">
        <w:rPr>
          <w:rFonts w:ascii="Times New Roman" w:hAnsi="Times New Roman"/>
          <w:bCs/>
          <w:lang w:eastAsia="ru-RU"/>
        </w:rPr>
        <w:t>ам помочь!</w:t>
      </w: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6663C" w:rsidRDefault="00C6663C">
      <w:pPr>
        <w:spacing w:after="160" w:line="259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8309FE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8309FE" w:rsidRPr="00DE22FC" w:rsidRDefault="008309FE" w:rsidP="008309FE">
      <w:pPr>
        <w:spacing w:after="0" w:line="240" w:lineRule="auto"/>
        <w:jc w:val="center"/>
        <w:rPr>
          <w:rFonts w:ascii="Times New Roman" w:hAnsi="Times New Roman"/>
          <w:b/>
        </w:rPr>
      </w:pPr>
      <w:r w:rsidRPr="005F50D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88900</wp:posOffset>
            </wp:positionV>
            <wp:extent cx="2000885" cy="914400"/>
            <wp:effectExtent l="0" t="0" r="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new-1.ep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9FE" w:rsidRPr="005F50D3" w:rsidRDefault="008309FE" w:rsidP="008309FE">
      <w:pPr>
        <w:spacing w:after="0" w:line="240" w:lineRule="auto"/>
        <w:jc w:val="center"/>
        <w:rPr>
          <w:rFonts w:ascii="Times New Roman" w:hAnsi="Times New Roman"/>
        </w:rPr>
      </w:pPr>
      <w:r w:rsidRPr="005F50D3">
        <w:rPr>
          <w:rFonts w:ascii="Times New Roman" w:hAnsi="Times New Roman"/>
          <w:b/>
        </w:rPr>
        <w:t>Улучшаем урожай</w:t>
      </w:r>
      <w:r w:rsidR="00C6663C">
        <w:rPr>
          <w:rFonts w:ascii="Times New Roman" w:hAnsi="Times New Roman"/>
          <w:b/>
        </w:rPr>
        <w:t xml:space="preserve"> </w:t>
      </w:r>
      <w:r w:rsidRPr="005F50D3">
        <w:rPr>
          <w:rFonts w:ascii="Times New Roman" w:hAnsi="Times New Roman"/>
          <w:b/>
        </w:rPr>
        <w:t>в гармонии с природой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В 1992 году группа компаний НПО «РЭТ» вывела на рынок собственную разработку под торговой маркой Лигногумат®. Это высокотехнологичный продукт ускоренной гумификации органического сырья, представляющий собой уникальный комплекс гуминовых кислот и фульвокислот с высоким содержанием биологически активной части. В отличие от других стимуляторов роста, имеющих локальное воздействие, Лигногумат® оказывают комплексное влияние на все физиологические процессы, протекающие в растениях и существенно улучшает водно-физические и физико-химические свойства почвы. В настоящий момент препараты на основе Лигногумата® успешно применяют для обработки 15 млн. га. посевных площадей, при этом 56% продукции компании уходит на экспорт в такие страны как Чехия, Германия, Нидерланды, США, Канада - всего более 20 стран ближнего и дальнего зарубежья. Запатентованная технология производства позволяет успешно конкурировать с отечественными и европейскими аналогами.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Под торговой маркой Лигногумат® выпускается более 20 модификаций гуминовых препаратов для сельскохозяйственного производства, промышленного цветоводства и садоводства. Особое отличие всех препаратов – универсальность применения. Лигногумат® не только отлично сочетается с большинством агропрепаратов, но и усиливает их эффективность. В комплексе с минеральными удобрениями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Лигногумат® существенно повышает коэффициент усвоения растениями минеральных компонентов. Это позволяет производителям снижать норму расхода удобрений. Независимые научные исследования также показывают способность Лигногумата® к ремедиации почв, в том числе загрязненных экотоксинами и тяжелыми металлами.Общий эффект от комплексного применения продукции НПО РЭТ, который отмечают все конечные потребители - значительное повышение рентабельности производства сельскохозяйственного производства.  По комплексу показателей экономическая эффективность применения Лигногумата® неизменно выше традиционных гуматов и биогумуса. Эта эффективность достигается за счет ряда факторов, заложенных в технологии производства препаратов: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100% растворимость сухих модификаций, отсутствие балласта в растворах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 xml:space="preserve">Исходное сырьё — продукт переработки древесины; 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 xml:space="preserve">Постоянство состава препарата; 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 xml:space="preserve">Концентрация д.в. до 90%; 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До 20% фульвовых кислот от сухого вещества. Меньшая молекулярная масса фульвокислот  оказывает яркий стимулирующий эффект на растение, и почвенную микрофлору;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 xml:space="preserve">Хелатная форма микроэлементов обеспечивает  ускоренное усвоение растениями питательных веществ; 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Высокое содержание серы в органически связанной форме оказывает существенное влияние на биологическую активность Лигногумата.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Высокая концентрация лигнина в сырье позволяет обеспечить безотходный  и экологически безопасный процесс получения гуминовых концентратов.</w:t>
      </w:r>
    </w:p>
    <w:p w:rsidR="008309FE" w:rsidRPr="005F50D3" w:rsidRDefault="008309FE" w:rsidP="008309F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5F50D3">
        <w:rPr>
          <w:rFonts w:ascii="Times New Roman" w:hAnsi="Times New Roman"/>
        </w:rPr>
        <w:t>Производственные мощности компании позволяют выпускать до 1 500 т. сухих препаратов с концентрацией действующего вещества до 90%, и 7,5 млн. л. безбалластных растворов с концентрацией до 20%. В ближайших планах развития – расширение производственной базы для увеличения объема производства. В НПО «РЭТ» уверены, что долгосрочное вложение в сельскохозяйственные технологии - одна из самых выгодных и надежных инвестиций, способствующих построению интенсивного сельскохозяйственного производства будущего, основанного на гармоничном сочетании ресурсосберегающих технологий, получении стабильных урожаев качественной продукции и бережного отношения к природе.</w:t>
      </w:r>
    </w:p>
    <w:p w:rsidR="00C6663C" w:rsidRDefault="00C6663C">
      <w:pPr>
        <w:spacing w:after="160" w:line="259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309FE" w:rsidRPr="005A3514" w:rsidRDefault="008309FE" w:rsidP="008309FE">
      <w:pPr>
        <w:pStyle w:val="12"/>
        <w:jc w:val="center"/>
        <w:rPr>
          <w:rFonts w:ascii="Times New Roman" w:hAnsi="Times New Roman"/>
        </w:rPr>
      </w:pPr>
      <w:r w:rsidRPr="005A3514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2540</wp:posOffset>
            </wp:positionV>
            <wp:extent cx="1799590" cy="2379345"/>
            <wp:effectExtent l="0" t="0" r="0" b="0"/>
            <wp:wrapSquare wrapText="bothSides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8309FE" w:rsidRPr="005A3514" w:rsidRDefault="008309FE" w:rsidP="008309FE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/>
          <w:b/>
          <w:bCs/>
        </w:rPr>
      </w:pPr>
      <w:bookmarkStart w:id="3" w:name="conferenceTitle"/>
      <w:bookmarkEnd w:id="3"/>
      <w:r w:rsidRPr="005A3514">
        <w:rPr>
          <w:rFonts w:ascii="Times New Roman" w:hAnsi="Times New Roman"/>
          <w:b/>
        </w:rPr>
        <w:t>Общество экологической токсикологии и химии окружающей среды</w:t>
      </w:r>
    </w:p>
    <w:p w:rsidR="008309FE" w:rsidRPr="005A3514" w:rsidRDefault="008309FE" w:rsidP="008309FE">
      <w:pPr>
        <w:pStyle w:val="12"/>
        <w:numPr>
          <w:ilvl w:val="0"/>
          <w:numId w:val="2"/>
        </w:numPr>
        <w:ind w:left="0" w:firstLine="0"/>
        <w:jc w:val="center"/>
        <w:rPr>
          <w:rStyle w:val="ad"/>
          <w:rFonts w:ascii="Times New Roman" w:hAnsi="Times New Roman"/>
          <w:bCs w:val="0"/>
          <w:lang w:val="en-US"/>
        </w:rPr>
      </w:pPr>
      <w:r w:rsidRPr="005A3514">
        <w:rPr>
          <w:rStyle w:val="ad"/>
          <w:rFonts w:ascii="Times New Roman" w:hAnsi="Times New Roman"/>
          <w:lang w:val="en-US"/>
        </w:rPr>
        <w:t>The Society of Environmental Toxicology and Chemistry</w:t>
      </w:r>
    </w:p>
    <w:p w:rsidR="008309FE" w:rsidRPr="005A3514" w:rsidRDefault="008309FE" w:rsidP="008309FE">
      <w:pPr>
        <w:pStyle w:val="1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lang w:val="en-US"/>
        </w:rPr>
      </w:pPr>
    </w:p>
    <w:p w:rsidR="008309FE" w:rsidRPr="005A3514" w:rsidRDefault="008309FE" w:rsidP="008309FE">
      <w:pPr>
        <w:pStyle w:val="aa"/>
        <w:numPr>
          <w:ilvl w:val="0"/>
          <w:numId w:val="2"/>
        </w:numPr>
        <w:shd w:val="clear" w:color="auto" w:fill="FFFFFF"/>
        <w:spacing w:before="0" w:after="240"/>
        <w:ind w:firstLine="0"/>
        <w:jc w:val="left"/>
        <w:textAlignment w:val="baseline"/>
        <w:rPr>
          <w:color w:val="333333"/>
          <w:sz w:val="22"/>
          <w:szCs w:val="22"/>
        </w:rPr>
      </w:pPr>
      <w:r w:rsidRPr="005A3514">
        <w:rPr>
          <w:color w:val="333333"/>
          <w:sz w:val="22"/>
          <w:szCs w:val="22"/>
        </w:rPr>
        <w:t xml:space="preserve">Общество экологической токсикологии и химии окружающей среды (SETAС, </w:t>
      </w:r>
      <w:hyperlink r:id="rId35" w:tgtFrame="_blank" w:history="1">
        <w:r w:rsidRPr="005A3514">
          <w:rPr>
            <w:sz w:val="22"/>
            <w:szCs w:val="22"/>
            <w:u w:val="single"/>
            <w:lang w:val="en-US"/>
          </w:rPr>
          <w:t>www</w:t>
        </w:r>
        <w:r w:rsidRPr="005A3514">
          <w:rPr>
            <w:sz w:val="22"/>
            <w:szCs w:val="22"/>
            <w:u w:val="single"/>
          </w:rPr>
          <w:t>.</w:t>
        </w:r>
        <w:r w:rsidRPr="005A3514">
          <w:rPr>
            <w:sz w:val="22"/>
            <w:szCs w:val="22"/>
            <w:u w:val="single"/>
            <w:lang w:val="en-US"/>
          </w:rPr>
          <w:t>setac</w:t>
        </w:r>
        <w:r w:rsidRPr="005A3514">
          <w:rPr>
            <w:sz w:val="22"/>
            <w:szCs w:val="22"/>
            <w:u w:val="single"/>
          </w:rPr>
          <w:t>.</w:t>
        </w:r>
        <w:r w:rsidRPr="005A3514">
          <w:rPr>
            <w:sz w:val="22"/>
            <w:szCs w:val="22"/>
            <w:u w:val="single"/>
            <w:lang w:val="en-US"/>
          </w:rPr>
          <w:t>org</w:t>
        </w:r>
      </w:hyperlink>
      <w:r w:rsidR="00F54E2B">
        <w:rPr>
          <w:sz w:val="22"/>
          <w:szCs w:val="22"/>
          <w:u w:val="single"/>
        </w:rPr>
        <w:t xml:space="preserve"> </w:t>
      </w:r>
      <w:r w:rsidRPr="005A3514">
        <w:rPr>
          <w:color w:val="333333"/>
          <w:sz w:val="22"/>
          <w:szCs w:val="22"/>
        </w:rPr>
        <w:t>) – крупнейшая некоммерческая профессиональная организация экологов. Региональное отделение Общества SETAC RLB как информационное пространство для членов SETAC, общающихся как на русском, так и на английском языках, позволяет объединить усилия ученых и практиков экологов с целью разработки и внедрения научно-обоснованных принципов рационального использования природных ресурсов на большой территории России и сопредельных стран.</w:t>
      </w:r>
    </w:p>
    <w:p w:rsidR="008309FE" w:rsidRPr="005A3514" w:rsidRDefault="008309FE" w:rsidP="008309FE">
      <w:pPr>
        <w:pStyle w:val="aa"/>
        <w:numPr>
          <w:ilvl w:val="0"/>
          <w:numId w:val="2"/>
        </w:numPr>
        <w:shd w:val="clear" w:color="auto" w:fill="FFFFFF"/>
        <w:spacing w:before="0" w:after="240"/>
        <w:ind w:firstLine="0"/>
        <w:jc w:val="left"/>
        <w:textAlignment w:val="baseline"/>
        <w:rPr>
          <w:color w:val="333333"/>
          <w:sz w:val="22"/>
          <w:szCs w:val="22"/>
        </w:rPr>
      </w:pPr>
      <w:r w:rsidRPr="005A3514">
        <w:rPr>
          <w:color w:val="333333"/>
          <w:sz w:val="22"/>
          <w:szCs w:val="22"/>
        </w:rPr>
        <w:t>Основная задача — развитие научных исследований с целью предотвращения или минимизации загрязнения окружающей среды и других видов экологических стрессов.</w:t>
      </w:r>
    </w:p>
    <w:p w:rsidR="008309FE" w:rsidRPr="005A3514" w:rsidRDefault="008309FE" w:rsidP="008309FE">
      <w:pPr>
        <w:pStyle w:val="aa"/>
        <w:numPr>
          <w:ilvl w:val="0"/>
          <w:numId w:val="2"/>
        </w:numPr>
        <w:shd w:val="clear" w:color="auto" w:fill="FFFFFF"/>
        <w:spacing w:before="0" w:after="240"/>
        <w:ind w:firstLine="0"/>
        <w:jc w:val="left"/>
        <w:textAlignment w:val="baseline"/>
        <w:rPr>
          <w:color w:val="333333"/>
          <w:sz w:val="22"/>
          <w:szCs w:val="22"/>
        </w:rPr>
      </w:pPr>
      <w:r w:rsidRPr="005A3514">
        <w:rPr>
          <w:color w:val="333333"/>
          <w:sz w:val="22"/>
          <w:szCs w:val="22"/>
        </w:rPr>
        <w:t>Это междисциплинарный форум ученых и студентов, представителей академических кругов, промышленности и государственных органов. Общество предоставляет большие возможности для обсуждения и содействия применению научных знаний в реализации экологической политики. Отделение способствует гармонизации внутригосударственных и межгосударственных нормативных требований в сфере природоохранного законодательства.</w:t>
      </w:r>
    </w:p>
    <w:p w:rsidR="008309FE" w:rsidRPr="005A3514" w:rsidRDefault="008309FE" w:rsidP="008309FE">
      <w:pPr>
        <w:pStyle w:val="aa"/>
        <w:numPr>
          <w:ilvl w:val="0"/>
          <w:numId w:val="2"/>
        </w:numPr>
        <w:shd w:val="clear" w:color="auto" w:fill="FFFFFF"/>
        <w:spacing w:before="0" w:after="240"/>
        <w:ind w:firstLine="0"/>
        <w:jc w:val="left"/>
        <w:textAlignment w:val="baseline"/>
        <w:rPr>
          <w:color w:val="333333"/>
          <w:sz w:val="22"/>
          <w:szCs w:val="22"/>
        </w:rPr>
      </w:pPr>
      <w:r w:rsidRPr="005A3514">
        <w:rPr>
          <w:color w:val="333333"/>
          <w:sz w:val="22"/>
          <w:szCs w:val="22"/>
        </w:rPr>
        <w:t>Общество проводит регулярные семинары, учебные курсы и научные конференции по проблемам оценки экологического риска, технологиям биотестирования и ремедиации, химико-аналитическим методам и современным подходам.</w:t>
      </w:r>
    </w:p>
    <w:p w:rsidR="008309FE" w:rsidRPr="005A3514" w:rsidRDefault="008309FE" w:rsidP="008309FE">
      <w:pPr>
        <w:pStyle w:val="aa"/>
        <w:numPr>
          <w:ilvl w:val="0"/>
          <w:numId w:val="2"/>
        </w:numPr>
        <w:shd w:val="clear" w:color="auto" w:fill="FFFFFF"/>
        <w:spacing w:before="0" w:after="240"/>
        <w:ind w:firstLine="0"/>
        <w:jc w:val="left"/>
        <w:textAlignment w:val="baseline"/>
        <w:rPr>
          <w:color w:val="333333"/>
          <w:sz w:val="22"/>
          <w:szCs w:val="22"/>
        </w:rPr>
      </w:pPr>
      <w:r w:rsidRPr="005A3514">
        <w:rPr>
          <w:color w:val="333333"/>
          <w:sz w:val="22"/>
          <w:szCs w:val="22"/>
        </w:rPr>
        <w:t>Региональное отделение SETAC RLB способствует интеграции экологов в единое мировое сообщество, регулярным встречам специалистов, совместной реализации международных научных проектов.</w:t>
      </w:r>
    </w:p>
    <w:p w:rsidR="008309FE" w:rsidRPr="00C112D7" w:rsidRDefault="008309FE" w:rsidP="008309FE">
      <w:pPr>
        <w:pStyle w:val="aa"/>
        <w:numPr>
          <w:ilvl w:val="0"/>
          <w:numId w:val="2"/>
        </w:numPr>
        <w:shd w:val="clear" w:color="auto" w:fill="FFFFFF"/>
        <w:spacing w:before="0" w:after="240"/>
        <w:ind w:firstLine="0"/>
        <w:jc w:val="left"/>
        <w:textAlignment w:val="baseline"/>
        <w:rPr>
          <w:color w:val="333333"/>
          <w:sz w:val="22"/>
          <w:szCs w:val="22"/>
          <w:lang w:val="en-US"/>
        </w:rPr>
      </w:pPr>
      <w:r w:rsidRPr="005A3514">
        <w:rPr>
          <w:color w:val="333333"/>
          <w:sz w:val="22"/>
          <w:szCs w:val="22"/>
          <w:lang w:val="en-US"/>
        </w:rPr>
        <w:t xml:space="preserve">https://russianbranch.setac.org/ </w:t>
      </w:r>
      <w:r w:rsidRPr="005A3514">
        <w:rPr>
          <w:color w:val="333333"/>
          <w:sz w:val="22"/>
          <w:szCs w:val="22"/>
          <w:lang w:val="en-US"/>
        </w:rPr>
        <w:tab/>
        <w:t>vk.com/setac_young_ru</w:t>
      </w:r>
    </w:p>
    <w:p w:rsidR="008309FE" w:rsidRPr="00DE22FC" w:rsidRDefault="008309FE" w:rsidP="008309FE">
      <w:pPr>
        <w:spacing w:after="0" w:line="240" w:lineRule="auto"/>
        <w:rPr>
          <w:rFonts w:ascii="Times New Roman" w:hAnsi="Times New Roman"/>
          <w:color w:val="333333"/>
          <w:lang w:val="en-US" w:eastAsia="ru-RU"/>
        </w:rPr>
      </w:pPr>
      <w:r w:rsidRPr="00DE22FC">
        <w:rPr>
          <w:color w:val="333333"/>
          <w:lang w:val="en-US"/>
        </w:rPr>
        <w:br w:type="page"/>
      </w:r>
    </w:p>
    <w:p w:rsidR="008309FE" w:rsidRDefault="008309FE" w:rsidP="008309FE">
      <w:pPr>
        <w:pStyle w:val="aa"/>
        <w:shd w:val="clear" w:color="auto" w:fill="FFFFFF"/>
        <w:spacing w:before="0" w:after="240"/>
        <w:jc w:val="left"/>
        <w:textAlignment w:val="baseline"/>
        <w:rPr>
          <w:b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222250</wp:posOffset>
            </wp:positionV>
            <wp:extent cx="1357630" cy="1828800"/>
            <wp:effectExtent l="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9FE" w:rsidRPr="005A3514" w:rsidRDefault="008309FE" w:rsidP="008309FE">
      <w:pPr>
        <w:jc w:val="center"/>
        <w:rPr>
          <w:rFonts w:ascii="Times New Roman" w:hAnsi="Times New Roman"/>
        </w:rPr>
      </w:pPr>
      <w:r w:rsidRPr="005A3514">
        <w:rPr>
          <w:rFonts w:ascii="Times New Roman" w:hAnsi="Times New Roman"/>
          <w:b/>
        </w:rPr>
        <w:t>Лаборатория экотоксикологического анализа почв  (ЛЭТАП</w:t>
      </w:r>
      <w:r w:rsidRPr="005A3514">
        <w:rPr>
          <w:rFonts w:ascii="Times New Roman" w:hAnsi="Times New Roman"/>
        </w:rPr>
        <w:t xml:space="preserve">) </w:t>
      </w:r>
    </w:p>
    <w:p w:rsidR="00D37406" w:rsidRPr="00F54E2B" w:rsidRDefault="00D37406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54E2B">
        <w:rPr>
          <w:rFonts w:ascii="Times New Roman" w:hAnsi="Times New Roman"/>
        </w:rPr>
        <w:t>Лаборатория аккредитована в национальной системе аккредитации и имеет аттестат аккредитации № РОСС RU.0001.513050</w:t>
      </w:r>
      <w:r w:rsidR="00F54E2B" w:rsidRPr="00F54E2B">
        <w:rPr>
          <w:rFonts w:ascii="Times New Roman" w:hAnsi="Times New Roman"/>
        </w:rPr>
        <w:t xml:space="preserve"> </w:t>
      </w:r>
      <w:r w:rsidRPr="00F54E2B">
        <w:rPr>
          <w:rFonts w:ascii="Times New Roman" w:hAnsi="Times New Roman"/>
        </w:rPr>
        <w:t xml:space="preserve">с 15 января 2002 г. </w:t>
      </w:r>
    </w:p>
    <w:p w:rsidR="00D37406" w:rsidRPr="00F54E2B" w:rsidRDefault="00D37406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624129" w:rsidRPr="00F54E2B" w:rsidRDefault="008309FE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54E2B">
        <w:rPr>
          <w:rFonts w:ascii="Times New Roman" w:hAnsi="Times New Roman"/>
        </w:rPr>
        <w:t xml:space="preserve">ЛЭТАП </w:t>
      </w:r>
      <w:r w:rsidR="00D37406" w:rsidRPr="00F54E2B">
        <w:rPr>
          <w:rFonts w:ascii="Times New Roman" w:hAnsi="Times New Roman"/>
        </w:rPr>
        <w:t>проводит</w:t>
      </w:r>
      <w:r w:rsidRPr="00F54E2B">
        <w:rPr>
          <w:rFonts w:ascii="Times New Roman" w:hAnsi="Times New Roman"/>
        </w:rPr>
        <w:t xml:space="preserve"> исследования </w:t>
      </w:r>
      <w:r w:rsidR="00624129" w:rsidRPr="00F54E2B">
        <w:rPr>
          <w:rFonts w:ascii="Times New Roman" w:hAnsi="Times New Roman"/>
        </w:rPr>
        <w:t xml:space="preserve">и оказывает услуги </w:t>
      </w:r>
      <w:r w:rsidRPr="00F54E2B">
        <w:rPr>
          <w:rFonts w:ascii="Times New Roman" w:hAnsi="Times New Roman"/>
        </w:rPr>
        <w:t>по оценке экотоксичности методами биотестирования</w:t>
      </w:r>
      <w:r w:rsidR="00624129" w:rsidRPr="00F54E2B">
        <w:rPr>
          <w:rFonts w:ascii="Times New Roman" w:hAnsi="Times New Roman"/>
        </w:rPr>
        <w:t>,</w:t>
      </w:r>
      <w:r w:rsidR="00D37406" w:rsidRPr="00F54E2B">
        <w:rPr>
          <w:rFonts w:ascii="Times New Roman" w:hAnsi="Times New Roman"/>
        </w:rPr>
        <w:t xml:space="preserve"> </w:t>
      </w:r>
      <w:r w:rsidR="00624129" w:rsidRPr="00F54E2B">
        <w:rPr>
          <w:rFonts w:ascii="Times New Roman" w:hAnsi="Times New Roman"/>
        </w:rPr>
        <w:t xml:space="preserve">включенными в реестр </w:t>
      </w:r>
      <w:r w:rsidR="00624129" w:rsidRPr="00F54E2B">
        <w:rPr>
          <w:rStyle w:val="af2"/>
          <w:rFonts w:ascii="Times New Roman" w:hAnsi="Times New Roman"/>
          <w:bCs/>
          <w:i w:val="0"/>
          <w:iCs w:val="0"/>
          <w:shd w:val="clear" w:color="auto" w:fill="FFFFFF"/>
        </w:rPr>
        <w:t xml:space="preserve">Федерального </w:t>
      </w:r>
      <w:r w:rsidR="00624129" w:rsidRPr="00F54E2B">
        <w:rPr>
          <w:rFonts w:ascii="Times New Roman" w:hAnsi="Times New Roman"/>
          <w:shd w:val="clear" w:color="auto" w:fill="FFFFFF"/>
        </w:rPr>
        <w:t xml:space="preserve">информационного фонда по </w:t>
      </w:r>
      <w:r w:rsidR="00624129" w:rsidRPr="00F54E2B">
        <w:rPr>
          <w:rStyle w:val="af2"/>
          <w:rFonts w:ascii="Times New Roman" w:hAnsi="Times New Roman"/>
          <w:bCs/>
          <w:i w:val="0"/>
          <w:iCs w:val="0"/>
          <w:shd w:val="clear" w:color="auto" w:fill="FFFFFF"/>
        </w:rPr>
        <w:t>обеспечению единства измерений</w:t>
      </w:r>
      <w:r w:rsidR="00624129" w:rsidRPr="00F54E2B">
        <w:rPr>
          <w:rFonts w:ascii="Times New Roman" w:hAnsi="Times New Roman"/>
        </w:rPr>
        <w:t xml:space="preserve"> в РФ (Росстандарт).</w:t>
      </w:r>
    </w:p>
    <w:p w:rsidR="00F54E2B" w:rsidRPr="00F54E2B" w:rsidRDefault="00F54E2B" w:rsidP="00F54E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F54E2B">
        <w:rPr>
          <w:rFonts w:ascii="Times New Roman" w:hAnsi="Times New Roman"/>
        </w:rPr>
        <w:t>За прошедшие годы накоплен большой опыт в применении современных биотест-систем к оценке токсичности почв, вод, донных отложений, в определении степени опасности отходов различных производств, традиционных поллютантов, отходов и продуктов новых технологий.</w:t>
      </w:r>
    </w:p>
    <w:p w:rsidR="00F54E2B" w:rsidRDefault="00F54E2B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F54E2B" w:rsidRPr="00F54E2B" w:rsidRDefault="00624129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54E2B">
        <w:rPr>
          <w:rFonts w:ascii="Times New Roman" w:hAnsi="Times New Roman"/>
        </w:rPr>
        <w:t>Анализ токсичности и биобезопасности природных</w:t>
      </w:r>
      <w:r w:rsidR="00F54E2B" w:rsidRPr="00F54E2B">
        <w:rPr>
          <w:rFonts w:ascii="Times New Roman" w:hAnsi="Times New Roman"/>
        </w:rPr>
        <w:t xml:space="preserve"> </w:t>
      </w:r>
      <w:r w:rsidRPr="00F54E2B">
        <w:rPr>
          <w:rFonts w:ascii="Times New Roman" w:hAnsi="Times New Roman"/>
        </w:rPr>
        <w:t>и техногенных объектов</w:t>
      </w:r>
      <w:r w:rsidR="00F54E2B" w:rsidRPr="00F54E2B">
        <w:rPr>
          <w:rFonts w:ascii="Times New Roman" w:hAnsi="Times New Roman"/>
        </w:rPr>
        <w:t xml:space="preserve"> проводится с использованием широкого спектра стандартизованных тест-культур (микроводоросли сценедесмус, феодактилюм, высшие растения – двудольные и однодольные, низшие ракообразные – дафнии, цериодафнии, артемии, простейшие - парамеции,  люминесцирующие бактерии, клетки млекопитающих, беспозвоночные - энхитреиды).  </w:t>
      </w:r>
    </w:p>
    <w:p w:rsidR="00F54E2B" w:rsidRPr="00F54E2B" w:rsidRDefault="00F54E2B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F54E2B" w:rsidRPr="00F54E2B" w:rsidRDefault="00F54E2B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  <w:r w:rsidRPr="00F54E2B">
        <w:rPr>
          <w:rFonts w:ascii="Times New Roman" w:hAnsi="Times New Roman"/>
        </w:rPr>
        <w:t>Разработаны и внедрены широко востребованные методики биотестирования</w:t>
      </w:r>
    </w:p>
    <w:p w:rsidR="00F54E2B" w:rsidRPr="00F54E2B" w:rsidRDefault="00F54E2B" w:rsidP="00F54E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D37406" w:rsidRPr="00F54E2B" w:rsidRDefault="008309FE" w:rsidP="00F54E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F54E2B">
        <w:rPr>
          <w:rFonts w:ascii="Times New Roman" w:hAnsi="Times New Roman"/>
        </w:rPr>
        <w:t xml:space="preserve">На базе ЛЭТАП проводится обучение </w:t>
      </w:r>
      <w:r w:rsidR="009B492B" w:rsidRPr="00F54E2B">
        <w:rPr>
          <w:rFonts w:ascii="Times New Roman" w:hAnsi="Times New Roman"/>
        </w:rPr>
        <w:t>по программам повышения квалификации экологов</w:t>
      </w:r>
      <w:r w:rsidR="00D37406" w:rsidRPr="00F54E2B">
        <w:rPr>
          <w:rFonts w:ascii="Times New Roman" w:hAnsi="Times New Roman"/>
        </w:rPr>
        <w:t xml:space="preserve"> и преподавателей ВУЗов</w:t>
      </w:r>
      <w:r w:rsidR="009B492B" w:rsidRPr="00F54E2B">
        <w:rPr>
          <w:rFonts w:ascii="Times New Roman" w:hAnsi="Times New Roman"/>
        </w:rPr>
        <w:t xml:space="preserve">, специализирующихся в направлении </w:t>
      </w:r>
      <w:r w:rsidR="00D37406" w:rsidRPr="00F54E2B">
        <w:rPr>
          <w:rFonts w:ascii="Times New Roman" w:hAnsi="Times New Roman"/>
        </w:rPr>
        <w:t xml:space="preserve">биотестирования, </w:t>
      </w:r>
      <w:r w:rsidR="009B492B" w:rsidRPr="00F54E2B">
        <w:rPr>
          <w:rFonts w:ascii="Times New Roman" w:hAnsi="Times New Roman"/>
        </w:rPr>
        <w:t>экологического контроля, экологической экспертизы, определении класса опасности производс</w:t>
      </w:r>
      <w:r w:rsidR="00D37406" w:rsidRPr="00F54E2B">
        <w:rPr>
          <w:rFonts w:ascii="Times New Roman" w:hAnsi="Times New Roman"/>
        </w:rPr>
        <w:t>т</w:t>
      </w:r>
      <w:r w:rsidR="009B492B" w:rsidRPr="00F54E2B">
        <w:rPr>
          <w:rFonts w:ascii="Times New Roman" w:hAnsi="Times New Roman"/>
        </w:rPr>
        <w:t xml:space="preserve">венных </w:t>
      </w:r>
      <w:r w:rsidR="00D37406" w:rsidRPr="00F54E2B">
        <w:rPr>
          <w:rFonts w:ascii="Times New Roman" w:hAnsi="Times New Roman"/>
        </w:rPr>
        <w:t xml:space="preserve"> отходов и биобезопасности промышленных препаратов. </w:t>
      </w:r>
    </w:p>
    <w:p w:rsidR="00F54E2B" w:rsidRDefault="00F54E2B" w:rsidP="00F54E2B">
      <w:pPr>
        <w:spacing w:after="0" w:line="240" w:lineRule="auto"/>
        <w:ind w:firstLine="567"/>
        <w:jc w:val="both"/>
        <w:rPr>
          <w:rFonts w:ascii="Times New Roman" w:hAnsi="Times New Roman"/>
        </w:rPr>
      </w:pPr>
    </w:p>
    <w:p w:rsidR="00F54E2B" w:rsidRPr="00F54E2B" w:rsidRDefault="00D37406" w:rsidP="00F54E2B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F54E2B">
        <w:rPr>
          <w:rFonts w:ascii="Times New Roman" w:hAnsi="Times New Roman"/>
        </w:rPr>
        <w:t>В лаборатории выполняют</w:t>
      </w:r>
      <w:r w:rsidR="00F54E2B" w:rsidRPr="00F54E2B">
        <w:rPr>
          <w:rFonts w:ascii="Times New Roman" w:hAnsi="Times New Roman"/>
        </w:rPr>
        <w:t>ся</w:t>
      </w:r>
      <w:r w:rsidRPr="00F54E2B">
        <w:rPr>
          <w:rFonts w:ascii="Times New Roman" w:hAnsi="Times New Roman"/>
        </w:rPr>
        <w:t xml:space="preserve"> научные проекты по грантам различных фондов</w:t>
      </w:r>
      <w:r w:rsidR="00F54E2B" w:rsidRPr="00F54E2B">
        <w:rPr>
          <w:rFonts w:ascii="Times New Roman" w:hAnsi="Times New Roman"/>
        </w:rPr>
        <w:t>,  квалификационные работы бакалавр</w:t>
      </w:r>
      <w:r w:rsidR="00F54E2B">
        <w:rPr>
          <w:rFonts w:ascii="Times New Roman" w:hAnsi="Times New Roman"/>
        </w:rPr>
        <w:t>ов</w:t>
      </w:r>
      <w:r w:rsidR="00F54E2B" w:rsidRPr="00F54E2B">
        <w:rPr>
          <w:rFonts w:ascii="Times New Roman" w:hAnsi="Times New Roman"/>
        </w:rPr>
        <w:t>, магистр</w:t>
      </w:r>
      <w:r w:rsidR="00F54E2B">
        <w:rPr>
          <w:rFonts w:ascii="Times New Roman" w:hAnsi="Times New Roman"/>
        </w:rPr>
        <w:t>ов</w:t>
      </w:r>
      <w:r w:rsidR="00F54E2B" w:rsidRPr="00F54E2B">
        <w:rPr>
          <w:rFonts w:ascii="Times New Roman" w:hAnsi="Times New Roman"/>
        </w:rPr>
        <w:t>, аспирант</w:t>
      </w:r>
      <w:r w:rsidR="00F54E2B">
        <w:rPr>
          <w:rFonts w:ascii="Times New Roman" w:hAnsi="Times New Roman"/>
        </w:rPr>
        <w:t>ов</w:t>
      </w:r>
      <w:r w:rsidR="00F54E2B" w:rsidRPr="00F54E2B">
        <w:rPr>
          <w:rFonts w:ascii="Times New Roman" w:hAnsi="Times New Roman"/>
        </w:rPr>
        <w:t xml:space="preserve"> МГУ и других учебных заведений.</w:t>
      </w:r>
    </w:p>
    <w:p w:rsidR="00F54E2B" w:rsidRDefault="00F54E2B" w:rsidP="00F54E2B">
      <w:pPr>
        <w:spacing w:after="0" w:line="240" w:lineRule="auto"/>
        <w:ind w:firstLine="567"/>
        <w:rPr>
          <w:rFonts w:ascii="Times New Roman" w:hAnsi="Times New Roman"/>
        </w:rPr>
      </w:pPr>
    </w:p>
    <w:p w:rsidR="008309FE" w:rsidRPr="00F54E2B" w:rsidRDefault="008309FE" w:rsidP="00F54E2B">
      <w:pPr>
        <w:spacing w:after="0" w:line="240" w:lineRule="auto"/>
        <w:ind w:firstLine="567"/>
        <w:rPr>
          <w:rFonts w:ascii="Times New Roman" w:hAnsi="Times New Roman"/>
        </w:rPr>
      </w:pPr>
      <w:r w:rsidRPr="00F54E2B">
        <w:rPr>
          <w:rFonts w:ascii="Times New Roman" w:hAnsi="Times New Roman"/>
        </w:rPr>
        <w:t xml:space="preserve">Мы рады новым предложениям, открыты к сотрудничеству и обмену опытом.  </w:t>
      </w:r>
    </w:p>
    <w:p w:rsidR="00F54E2B" w:rsidRDefault="00F54E2B" w:rsidP="00F54E2B">
      <w:pPr>
        <w:spacing w:after="0" w:line="240" w:lineRule="auto"/>
        <w:ind w:firstLine="567"/>
        <w:rPr>
          <w:rFonts w:ascii="Times New Roman" w:hAnsi="Times New Roman"/>
        </w:rPr>
      </w:pPr>
    </w:p>
    <w:p w:rsidR="00C6663C" w:rsidRPr="00F54E2B" w:rsidRDefault="008309FE" w:rsidP="00F54E2B">
      <w:pPr>
        <w:spacing w:after="0" w:line="240" w:lineRule="auto"/>
        <w:ind w:firstLine="567"/>
        <w:rPr>
          <w:rFonts w:ascii="Times New Roman" w:hAnsi="Times New Roman"/>
        </w:rPr>
      </w:pPr>
      <w:r w:rsidRPr="00F54E2B">
        <w:rPr>
          <w:rFonts w:ascii="Times New Roman" w:hAnsi="Times New Roman"/>
        </w:rPr>
        <w:t xml:space="preserve"> Наши контакты: </w:t>
      </w:r>
      <w:r w:rsidR="00F54E2B" w:rsidRPr="00F54E2B">
        <w:rPr>
          <w:rFonts w:ascii="Times New Roman" w:hAnsi="Times New Roman"/>
        </w:rPr>
        <w:t xml:space="preserve">  </w:t>
      </w:r>
      <w:r w:rsidRPr="00F54E2B">
        <w:rPr>
          <w:rFonts w:ascii="Times New Roman" w:hAnsi="Times New Roman"/>
        </w:rPr>
        <w:t>8 495 930 03 50 ;</w:t>
      </w:r>
      <w:r w:rsidR="00F54E2B" w:rsidRPr="00F54E2B">
        <w:rPr>
          <w:rFonts w:ascii="Times New Roman" w:hAnsi="Times New Roman"/>
        </w:rPr>
        <w:t xml:space="preserve"> 939 28 63</w:t>
      </w:r>
    </w:p>
    <w:p w:rsidR="00C6663C" w:rsidRPr="00F54E2B" w:rsidRDefault="00CB045B" w:rsidP="00F54E2B">
      <w:pPr>
        <w:spacing w:after="0" w:line="240" w:lineRule="auto"/>
        <w:ind w:firstLine="567"/>
        <w:rPr>
          <w:rFonts w:ascii="Times New Roman" w:hAnsi="Times New Roman"/>
        </w:rPr>
      </w:pPr>
      <w:hyperlink r:id="rId36" w:history="1">
        <w:r w:rsidR="008309FE" w:rsidRPr="00F54E2B">
          <w:rPr>
            <w:rStyle w:val="a9"/>
            <w:rFonts w:ascii="Times New Roman" w:hAnsi="Times New Roman"/>
            <w:lang w:val="en-US"/>
          </w:rPr>
          <w:t>letap</w:t>
        </w:r>
        <w:r w:rsidR="008309FE" w:rsidRPr="00F54E2B">
          <w:rPr>
            <w:rStyle w:val="a9"/>
            <w:rFonts w:ascii="Times New Roman" w:hAnsi="Times New Roman"/>
          </w:rPr>
          <w:t>.</w:t>
        </w:r>
        <w:r w:rsidR="008309FE" w:rsidRPr="00F54E2B">
          <w:rPr>
            <w:rStyle w:val="a9"/>
            <w:rFonts w:ascii="Times New Roman" w:hAnsi="Times New Roman"/>
            <w:lang w:val="en-US"/>
          </w:rPr>
          <w:t>msu</w:t>
        </w:r>
        <w:r w:rsidR="008309FE" w:rsidRPr="00F54E2B">
          <w:rPr>
            <w:rStyle w:val="a9"/>
            <w:rFonts w:ascii="Times New Roman" w:hAnsi="Times New Roman"/>
          </w:rPr>
          <w:t>@</w:t>
        </w:r>
        <w:r w:rsidR="008309FE" w:rsidRPr="00F54E2B">
          <w:rPr>
            <w:rStyle w:val="a9"/>
            <w:rFonts w:ascii="Times New Roman" w:hAnsi="Times New Roman"/>
            <w:lang w:val="en-US"/>
          </w:rPr>
          <w:t>gmail</w:t>
        </w:r>
        <w:r w:rsidR="008309FE" w:rsidRPr="00F54E2B">
          <w:rPr>
            <w:rStyle w:val="a9"/>
            <w:rFonts w:ascii="Times New Roman" w:hAnsi="Times New Roman"/>
          </w:rPr>
          <w:t>.</w:t>
        </w:r>
        <w:r w:rsidR="008309FE" w:rsidRPr="00F54E2B">
          <w:rPr>
            <w:rStyle w:val="a9"/>
            <w:rFonts w:ascii="Times New Roman" w:hAnsi="Times New Roman"/>
            <w:lang w:val="en-US"/>
          </w:rPr>
          <w:t>com</w:t>
        </w:r>
      </w:hyperlink>
      <w:r w:rsidR="008309FE" w:rsidRPr="00F54E2B">
        <w:rPr>
          <w:rFonts w:ascii="Times New Roman" w:hAnsi="Times New Roman"/>
        </w:rPr>
        <w:t xml:space="preserve"> ; </w:t>
      </w:r>
    </w:p>
    <w:p w:rsidR="008309FE" w:rsidRPr="00F54E2B" w:rsidRDefault="00CB045B" w:rsidP="00F54E2B">
      <w:pPr>
        <w:spacing w:after="0" w:line="240" w:lineRule="auto"/>
        <w:ind w:firstLine="567"/>
        <w:rPr>
          <w:rFonts w:ascii="Times New Roman" w:hAnsi="Times New Roman"/>
        </w:rPr>
      </w:pPr>
      <w:hyperlink r:id="rId37" w:history="1">
        <w:r w:rsidR="00F54E2B" w:rsidRPr="00F54E2B">
          <w:rPr>
            <w:rStyle w:val="a9"/>
            <w:rFonts w:ascii="Times New Roman" w:hAnsi="Times New Roman"/>
            <w:lang w:val="en-US"/>
          </w:rPr>
          <w:t>www</w:t>
        </w:r>
        <w:r w:rsidR="00F54E2B" w:rsidRPr="00F54E2B">
          <w:rPr>
            <w:rStyle w:val="a9"/>
            <w:rFonts w:ascii="Times New Roman" w:hAnsi="Times New Roman"/>
          </w:rPr>
          <w:t>.</w:t>
        </w:r>
        <w:r w:rsidR="00F54E2B" w:rsidRPr="00F54E2B">
          <w:rPr>
            <w:rStyle w:val="a9"/>
            <w:rFonts w:ascii="Times New Roman" w:hAnsi="Times New Roman"/>
            <w:lang w:val="en-US"/>
          </w:rPr>
          <w:t>letap</w:t>
        </w:r>
        <w:r w:rsidR="00F54E2B" w:rsidRPr="00F54E2B">
          <w:rPr>
            <w:rStyle w:val="a9"/>
            <w:rFonts w:ascii="Times New Roman" w:hAnsi="Times New Roman"/>
          </w:rPr>
          <w:t>-</w:t>
        </w:r>
        <w:r w:rsidR="00F54E2B" w:rsidRPr="00F54E2B">
          <w:rPr>
            <w:rStyle w:val="a9"/>
            <w:rFonts w:ascii="Times New Roman" w:hAnsi="Times New Roman"/>
            <w:lang w:val="en-US"/>
          </w:rPr>
          <w:t>msu</w:t>
        </w:r>
        <w:r w:rsidR="00F54E2B" w:rsidRPr="00F54E2B">
          <w:rPr>
            <w:rStyle w:val="a9"/>
            <w:rFonts w:ascii="Times New Roman" w:hAnsi="Times New Roman"/>
          </w:rPr>
          <w:t>.</w:t>
        </w:r>
        <w:r w:rsidR="00F54E2B" w:rsidRPr="00F54E2B">
          <w:rPr>
            <w:rStyle w:val="a9"/>
            <w:rFonts w:ascii="Times New Roman" w:hAnsi="Times New Roman"/>
            <w:lang w:val="en-US"/>
          </w:rPr>
          <w:t>ru</w:t>
        </w:r>
      </w:hyperlink>
      <w:r w:rsidR="00F54E2B" w:rsidRPr="00F54E2B">
        <w:rPr>
          <w:rFonts w:ascii="Times New Roman" w:hAnsi="Times New Roman"/>
        </w:rPr>
        <w:t xml:space="preserve"> </w:t>
      </w:r>
    </w:p>
    <w:p w:rsidR="008309FE" w:rsidRPr="00F54E2B" w:rsidRDefault="008309FE" w:rsidP="00F54E2B">
      <w:pPr>
        <w:spacing w:after="0" w:line="240" w:lineRule="auto"/>
        <w:rPr>
          <w:rFonts w:ascii="Times New Roman" w:hAnsi="Times New Roman"/>
        </w:rPr>
      </w:pPr>
      <w:r w:rsidRPr="00F54E2B">
        <w:rPr>
          <w:rFonts w:ascii="Times New Roman" w:hAnsi="Times New Roman"/>
        </w:rPr>
        <w:br w:type="page"/>
      </w:r>
    </w:p>
    <w:p w:rsidR="008309FE" w:rsidRPr="00F54E2B" w:rsidRDefault="008309FE" w:rsidP="00F54E2B">
      <w:pPr>
        <w:spacing w:after="0" w:line="240" w:lineRule="auto"/>
        <w:jc w:val="both"/>
        <w:rPr>
          <w:rFonts w:ascii="Times New Roman" w:hAnsi="Times New Roman"/>
          <w:lang w:eastAsia="ru-RU" w:bidi="he-IL"/>
        </w:rPr>
      </w:pPr>
      <w:r w:rsidRPr="00F54E2B">
        <w:rPr>
          <w:rFonts w:ascii="Times New Roman" w:hAnsi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80645</wp:posOffset>
            </wp:positionV>
            <wp:extent cx="2168525" cy="1470660"/>
            <wp:effectExtent l="0" t="0" r="0" b="0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9FE" w:rsidRDefault="008309FE" w:rsidP="008309FE">
      <w:pPr>
        <w:spacing w:after="0" w:line="240" w:lineRule="auto"/>
        <w:jc w:val="both"/>
        <w:rPr>
          <w:rFonts w:ascii="Times New Roman" w:hAnsi="Times New Roman"/>
          <w:lang w:eastAsia="ru-RU" w:bidi="he-IL"/>
        </w:rPr>
      </w:pPr>
    </w:p>
    <w:p w:rsidR="008309FE" w:rsidRPr="00DE22FC" w:rsidRDefault="008309FE" w:rsidP="008309FE">
      <w:pPr>
        <w:jc w:val="center"/>
        <w:rPr>
          <w:rFonts w:ascii="Times New Roman" w:hAnsi="Times New Roman"/>
          <w:b/>
          <w:bCs/>
          <w:color w:val="000000"/>
          <w:shd w:val="clear" w:color="auto" w:fill="FFFFFF"/>
        </w:rPr>
      </w:pPr>
    </w:p>
    <w:p w:rsidR="008309FE" w:rsidRPr="005A3514" w:rsidRDefault="008309FE" w:rsidP="008309FE">
      <w:pPr>
        <w:rPr>
          <w:rFonts w:ascii="Times New Roman" w:hAnsi="Times New Roman"/>
          <w:shd w:val="clear" w:color="auto" w:fill="FFFFFF"/>
        </w:rPr>
      </w:pPr>
      <w:r w:rsidRPr="005A3514">
        <w:rPr>
          <w:rFonts w:ascii="Times New Roman" w:hAnsi="Times New Roman"/>
          <w:b/>
          <w:bCs/>
          <w:color w:val="000000"/>
          <w:shd w:val="clear" w:color="auto" w:fill="FFFFFF"/>
        </w:rPr>
        <w:t>ООО «Европолитест»</w:t>
      </w:r>
      <w:r w:rsidRPr="005A3514">
        <w:rPr>
          <w:rFonts w:ascii="Times New Roman" w:hAnsi="Times New Roman"/>
          <w:color w:val="000000"/>
          <w:shd w:val="clear" w:color="auto" w:fill="FFFFFF"/>
        </w:rPr>
        <w:t xml:space="preserve">- молодая компания, созданная в 2009 году молодыми и энергичными специалистами, обладающими большим опытом в </w:t>
      </w:r>
      <w:r w:rsidRPr="005A3514">
        <w:rPr>
          <w:rFonts w:ascii="Times New Roman" w:hAnsi="Times New Roman"/>
          <w:shd w:val="clear" w:color="auto" w:fill="FFFFFF"/>
        </w:rPr>
        <w:t>области производства и комплексного оснащения лабораторий различного профиля лабораторно-аналитическим, испытательным, общелабораторным оборудованием, лабораторной мебелью и сопутствующей продукцией.</w:t>
      </w:r>
    </w:p>
    <w:p w:rsidR="008309FE" w:rsidRPr="005A3514" w:rsidRDefault="008309FE" w:rsidP="008309FE">
      <w:pPr>
        <w:ind w:firstLine="708"/>
        <w:jc w:val="both"/>
        <w:rPr>
          <w:rFonts w:ascii="Times New Roman" w:hAnsi="Times New Roman"/>
          <w:shd w:val="clear" w:color="auto" w:fill="FFFFFF"/>
        </w:rPr>
      </w:pPr>
      <w:r w:rsidRPr="005A3514">
        <w:rPr>
          <w:rFonts w:ascii="Times New Roman" w:hAnsi="Times New Roman"/>
          <w:shd w:val="clear" w:color="auto" w:fill="FFFFFF"/>
        </w:rPr>
        <w:t xml:space="preserve">Уникальным предложением ООО "Европолитест" на российском рынке является профессионализм и углубленные знания в области биотестирования. Сегодня деятельность компании не ограничивается только сферой экотоксикологии, но и расширяется на сферу токсикологии кормов и пищевых добавок. Совместно с к.т.н Черемных Е.Г. разработан и активно внедряется в лабораторную практику автоматизированный программно-технический комплекс «БиоЛаТ», способный значительно снизить трудоемкость оценки интегральной токсичности проб в комбикормовой отрасли, повысить точность и сходимость биотестов на инфузориях. </w:t>
      </w:r>
    </w:p>
    <w:p w:rsidR="008309FE" w:rsidRPr="005A3514" w:rsidRDefault="008309FE" w:rsidP="008309FE">
      <w:pPr>
        <w:ind w:firstLine="708"/>
        <w:jc w:val="both"/>
        <w:rPr>
          <w:rFonts w:ascii="Times New Roman" w:hAnsi="Times New Roman"/>
          <w:shd w:val="clear" w:color="auto" w:fill="FFFFFF"/>
        </w:rPr>
      </w:pPr>
      <w:r w:rsidRPr="005A3514">
        <w:rPr>
          <w:rFonts w:ascii="Times New Roman" w:hAnsi="Times New Roman"/>
          <w:shd w:val="clear" w:color="auto" w:fill="FFFFFF"/>
        </w:rPr>
        <w:t xml:space="preserve">ООО «Европолитест» уделяет большое внимание внедрению в производственный процесс разработок российских ученых, инвестирует средства в производство оборудования, в основе которого лежат запатентованные методы иинженерные решения наших разработчиков. Уже не первый год развивается плодотворное сотрудничество с ФГОУ ВПО «Сибирский Федеральный Университет» в области производства и продвижения оборудования для экологического мониторинга. Немаловажным достоинством этого типа оборудования является широкая и всесторонняя сервисная и методическая поддержка пользователей, осуществляемая ООО «Европолитест». </w:t>
      </w:r>
    </w:p>
    <w:p w:rsidR="008309FE" w:rsidRPr="005A3514" w:rsidRDefault="008309FE" w:rsidP="008309FE">
      <w:pPr>
        <w:ind w:firstLine="708"/>
        <w:jc w:val="both"/>
        <w:rPr>
          <w:rFonts w:ascii="Times New Roman" w:hAnsi="Times New Roman"/>
          <w:shd w:val="clear" w:color="auto" w:fill="FFFFFF"/>
        </w:rPr>
      </w:pPr>
      <w:r w:rsidRPr="005A3514">
        <w:rPr>
          <w:rFonts w:ascii="Times New Roman" w:hAnsi="Times New Roman"/>
          <w:shd w:val="clear" w:color="auto" w:fill="FFFFFF"/>
        </w:rPr>
        <w:t>Благодаря высокому качеству и надежности, выпускаемое нашей компанией оборудование завоевало доверие и признание токсикологов и гидробиологов по всей России: на сегодняшний день успешно установлено и работает более 1000 приборов, производимых ООО «Европолитест». В списке наших постоянных клиентов промышленные предприятия и государственные учреждения РФ.</w:t>
      </w:r>
    </w:p>
    <w:p w:rsidR="008309FE" w:rsidRDefault="008309FE" w:rsidP="008309FE">
      <w:pPr>
        <w:rPr>
          <w:rFonts w:ascii="Times New Roman" w:hAnsi="Times New Roman"/>
        </w:rPr>
      </w:pPr>
      <w:r w:rsidRPr="005A3514">
        <w:rPr>
          <w:rFonts w:ascii="Times New Roman" w:hAnsi="Times New Roman"/>
          <w:shd w:val="clear" w:color="auto" w:fill="FFFFFF"/>
        </w:rPr>
        <w:t>Сайт компании:</w:t>
      </w:r>
      <w:hyperlink r:id="rId39" w:tgtFrame="_blank" w:history="1">
        <w:r w:rsidRPr="005A3514">
          <w:rPr>
            <w:rStyle w:val="a9"/>
            <w:bdr w:val="none" w:sz="0" w:space="0" w:color="auto" w:frame="1"/>
            <w:shd w:val="clear" w:color="auto" w:fill="EFEFEF"/>
          </w:rPr>
          <w:t>http://www.europolytest.ru</w:t>
        </w:r>
      </w:hyperlink>
    </w:p>
    <w:p w:rsidR="008309FE" w:rsidRDefault="008309FE" w:rsidP="008309F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309FE" w:rsidRPr="0026712A" w:rsidRDefault="008309FE" w:rsidP="008309FE">
      <w:pPr>
        <w:spacing w:before="89" w:line="242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322830" cy="1400175"/>
            <wp:effectExtent l="0" t="0" r="1270" b="0"/>
            <wp:wrapSquare wrapText="bothSides"/>
            <wp:docPr id="1" name="Рисунок 4" descr="C:\Users\Толик\Downloads\Logo Small letter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лик\Downloads\Logo Small letters (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712A">
        <w:rPr>
          <w:rFonts w:ascii="Times New Roman" w:hAnsi="Times New Roman"/>
          <w:b/>
        </w:rPr>
        <w:t>КРАТКОЕ ОПИСАНИЕ ОРГАНИЧЕСКОГО УДОБРЕНИЯ HUMIC LAND</w:t>
      </w:r>
    </w:p>
    <w:p w:rsidR="008309FE" w:rsidRPr="0026712A" w:rsidRDefault="008309FE" w:rsidP="008309FE">
      <w:pPr>
        <w:pStyle w:val="a7"/>
        <w:spacing w:after="0" w:line="240" w:lineRule="auto"/>
        <w:ind w:left="102"/>
        <w:rPr>
          <w:rFonts w:ascii="Times New Roman" w:hAnsi="Times New Roman"/>
        </w:rPr>
      </w:pPr>
      <w:r w:rsidRPr="0026712A">
        <w:rPr>
          <w:rFonts w:ascii="Times New Roman" w:hAnsi="Times New Roman"/>
          <w:b/>
        </w:rPr>
        <w:t xml:space="preserve">Продукт: </w:t>
      </w:r>
      <w:r w:rsidRPr="0026712A">
        <w:rPr>
          <w:rFonts w:ascii="Times New Roman" w:hAnsi="Times New Roman"/>
        </w:rPr>
        <w:t>комплекс Humic Land – гелеобразное 100% органическое удобрение.</w:t>
      </w:r>
    </w:p>
    <w:p w:rsidR="008309FE" w:rsidRPr="00230B7E" w:rsidRDefault="008309FE" w:rsidP="008309FE">
      <w:pPr>
        <w:pStyle w:val="a7"/>
        <w:spacing w:after="0" w:line="240" w:lineRule="auto"/>
        <w:ind w:left="102"/>
        <w:jc w:val="both"/>
        <w:rPr>
          <w:rFonts w:ascii="Times New Roman" w:hAnsi="Times New Roman"/>
        </w:rPr>
      </w:pPr>
      <w:r w:rsidRPr="0026712A">
        <w:rPr>
          <w:rFonts w:ascii="Times New Roman" w:hAnsi="Times New Roman"/>
          <w:b/>
        </w:rPr>
        <w:t xml:space="preserve">Исходный материал: </w:t>
      </w:r>
      <w:r w:rsidRPr="0026712A">
        <w:rPr>
          <w:rFonts w:ascii="Times New Roman" w:hAnsi="Times New Roman"/>
        </w:rPr>
        <w:t xml:space="preserve">вода и чёрный торф (без добавления каких-либо химических веществ). </w:t>
      </w:r>
    </w:p>
    <w:p w:rsidR="008309FE" w:rsidRPr="0026712A" w:rsidRDefault="008309FE" w:rsidP="00C6663C">
      <w:pPr>
        <w:pStyle w:val="a7"/>
        <w:spacing w:after="0" w:line="240" w:lineRule="auto"/>
        <w:ind w:left="102"/>
        <w:jc w:val="both"/>
        <w:rPr>
          <w:rFonts w:ascii="Times New Roman" w:hAnsi="Times New Roman"/>
        </w:rPr>
      </w:pPr>
      <w:r w:rsidRPr="0026712A">
        <w:rPr>
          <w:rFonts w:ascii="Times New Roman" w:hAnsi="Times New Roman"/>
          <w:b/>
        </w:rPr>
        <w:t xml:space="preserve">Метод производства: </w:t>
      </w:r>
      <w:r w:rsidRPr="0026712A">
        <w:rPr>
          <w:rFonts w:ascii="Times New Roman" w:hAnsi="Times New Roman"/>
        </w:rPr>
        <w:t>кавитация, ферментация, процессы физического и механического измельчения. Применение природных процессов при производстве продукта позволяет сохранить микроорганизмы в их активном состоянии.</w:t>
      </w:r>
      <w:r w:rsidR="00C6663C">
        <w:rPr>
          <w:rFonts w:ascii="Times New Roman" w:hAnsi="Times New Roman"/>
        </w:rPr>
        <w:t xml:space="preserve"> </w:t>
      </w:r>
      <w:r w:rsidRPr="0026712A">
        <w:rPr>
          <w:rFonts w:ascii="Times New Roman" w:hAnsi="Times New Roman"/>
          <w:b/>
        </w:rPr>
        <w:t xml:space="preserve">Удобрение содержит 2 наиболее важных компонента: </w:t>
      </w:r>
      <w:r w:rsidRPr="0026712A">
        <w:rPr>
          <w:rFonts w:ascii="Times New Roman" w:hAnsi="Times New Roman"/>
        </w:rPr>
        <w:t xml:space="preserve">гуминовую и фульвовую кислоты. </w:t>
      </w:r>
      <w:r w:rsidRPr="0026712A">
        <w:rPr>
          <w:rFonts w:ascii="Times New Roman" w:hAnsi="Times New Roman"/>
          <w:b/>
        </w:rPr>
        <w:t xml:space="preserve">Продукт можно использовать для: </w:t>
      </w:r>
      <w:r w:rsidRPr="0026712A">
        <w:rPr>
          <w:rFonts w:ascii="Times New Roman" w:hAnsi="Times New Roman"/>
        </w:rPr>
        <w:t>злаковых культур, овощей, плодовых деревьев и кустарников, пряных трав, декоративных уличных и комнатных растений и цветов, лекарственных растений, газонов и т.д.</w:t>
      </w:r>
    </w:p>
    <w:p w:rsidR="008309FE" w:rsidRPr="0026712A" w:rsidRDefault="008309FE" w:rsidP="008309FE">
      <w:pPr>
        <w:pStyle w:val="1"/>
        <w:rPr>
          <w:sz w:val="22"/>
          <w:szCs w:val="22"/>
        </w:rPr>
      </w:pPr>
      <w:r w:rsidRPr="0026712A">
        <w:rPr>
          <w:sz w:val="22"/>
          <w:szCs w:val="22"/>
        </w:rPr>
        <w:t>Сертификаты качества и разрешение на использование в экологическом сельском хозяйстве: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Аттестация ECOCERT No. 161446LT1500n3e,Франция;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Аттестация IMOswiss AG, No. 150283,Швейцария;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Подтверждение IMOswiss AG, No. 150283-NOP,Швейцария;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4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Разрешение на продажу удобрения No. J0.02 – 1565 -17,Латвия;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jc w:val="both"/>
        <w:rPr>
          <w:sz w:val="22"/>
          <w:szCs w:val="22"/>
        </w:rPr>
      </w:pPr>
      <w:r w:rsidRPr="0026712A">
        <w:rPr>
          <w:sz w:val="22"/>
          <w:szCs w:val="22"/>
        </w:rPr>
        <w:t>Удобрение Humic Land одобрено Государственной службой растениеводства при Министерстве сельского хозяйства Литовской Республики для использования в экологическом сельском хозяйстве,</w:t>
      </w:r>
      <w:r w:rsidRPr="00605AA3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Литва.</w:t>
      </w:r>
    </w:p>
    <w:p w:rsidR="008309FE" w:rsidRPr="0026712A" w:rsidRDefault="008309FE" w:rsidP="008309FE">
      <w:pPr>
        <w:spacing w:after="0" w:line="240" w:lineRule="auto"/>
        <w:ind w:left="102"/>
        <w:jc w:val="both"/>
        <w:rPr>
          <w:rFonts w:ascii="Times New Roman" w:hAnsi="Times New Roman"/>
        </w:rPr>
      </w:pPr>
      <w:r w:rsidRPr="0026712A">
        <w:rPr>
          <w:rFonts w:ascii="Times New Roman" w:hAnsi="Times New Roman"/>
        </w:rPr>
        <w:t xml:space="preserve">Сертификаты подтверждают разрешение на использование </w:t>
      </w:r>
      <w:r w:rsidRPr="0026712A">
        <w:rPr>
          <w:rFonts w:ascii="Times New Roman" w:hAnsi="Times New Roman"/>
          <w:b/>
        </w:rPr>
        <w:t xml:space="preserve">Humic Land </w:t>
      </w:r>
      <w:r w:rsidRPr="0026712A">
        <w:rPr>
          <w:rFonts w:ascii="Times New Roman" w:hAnsi="Times New Roman"/>
        </w:rPr>
        <w:t xml:space="preserve">в </w:t>
      </w:r>
      <w:r w:rsidRPr="0026712A">
        <w:rPr>
          <w:rFonts w:ascii="Times New Roman" w:hAnsi="Times New Roman"/>
          <w:b/>
        </w:rPr>
        <w:t>экологическом сельском хозяйстве</w:t>
      </w:r>
      <w:r w:rsidRPr="0026712A">
        <w:rPr>
          <w:rFonts w:ascii="Times New Roman" w:hAnsi="Times New Roman"/>
        </w:rPr>
        <w:t xml:space="preserve">, в соответствии с требованиями </w:t>
      </w:r>
      <w:r w:rsidRPr="0026712A">
        <w:rPr>
          <w:rFonts w:ascii="Times New Roman" w:hAnsi="Times New Roman"/>
          <w:b/>
        </w:rPr>
        <w:t xml:space="preserve">Министерства сельского хозяйства США (USDA, AMS 7 CFR Часть 205, Национальная экологическая программа), </w:t>
      </w:r>
      <w:r w:rsidRPr="0026712A">
        <w:rPr>
          <w:rFonts w:ascii="Times New Roman" w:hAnsi="Times New Roman"/>
        </w:rPr>
        <w:t xml:space="preserve">а также соответствие требованиям экологии </w:t>
      </w:r>
      <w:r w:rsidRPr="0026712A">
        <w:rPr>
          <w:rFonts w:ascii="Times New Roman" w:hAnsi="Times New Roman"/>
          <w:b/>
        </w:rPr>
        <w:t>ЕС (Нормативно-правовые акты ЕС No 834/2007 и 889/2008)</w:t>
      </w:r>
      <w:r w:rsidRPr="0026712A">
        <w:rPr>
          <w:rFonts w:ascii="Times New Roman" w:hAnsi="Times New Roman"/>
        </w:rPr>
        <w:t>.</w:t>
      </w:r>
    </w:p>
    <w:p w:rsidR="008309FE" w:rsidRPr="0026712A" w:rsidRDefault="008309FE" w:rsidP="008309FE">
      <w:pPr>
        <w:pStyle w:val="1"/>
        <w:rPr>
          <w:sz w:val="22"/>
          <w:szCs w:val="22"/>
        </w:rPr>
      </w:pPr>
      <w:r w:rsidRPr="0026712A">
        <w:rPr>
          <w:sz w:val="22"/>
          <w:szCs w:val="22"/>
        </w:rPr>
        <w:t>Экономические преимущества Humic Land: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b/>
          <w:sz w:val="22"/>
          <w:szCs w:val="22"/>
        </w:rPr>
        <w:t xml:space="preserve">Повышает урожайность на 40% </w:t>
      </w:r>
      <w:r w:rsidRPr="0026712A">
        <w:rPr>
          <w:sz w:val="22"/>
          <w:szCs w:val="22"/>
        </w:rPr>
        <w:t>и улучшает внешний видурожая;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b/>
          <w:sz w:val="22"/>
          <w:szCs w:val="22"/>
        </w:rPr>
        <w:t xml:space="preserve">Снижает необходимость полива на 30% - </w:t>
      </w:r>
      <w:r w:rsidRPr="0026712A">
        <w:rPr>
          <w:sz w:val="22"/>
          <w:szCs w:val="22"/>
        </w:rPr>
        <w:t>необходимость полива газонов / лужаек в засушливых регионах снижается в 2</w:t>
      </w:r>
      <w:r w:rsidRPr="0070607C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раза;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b/>
          <w:sz w:val="22"/>
          <w:szCs w:val="22"/>
        </w:rPr>
        <w:t>Улучшает</w:t>
      </w:r>
      <w:r w:rsidRPr="0070607C">
        <w:rPr>
          <w:b/>
          <w:sz w:val="22"/>
          <w:szCs w:val="22"/>
        </w:rPr>
        <w:t xml:space="preserve"> </w:t>
      </w:r>
      <w:r w:rsidRPr="0026712A">
        <w:rPr>
          <w:b/>
          <w:sz w:val="22"/>
          <w:szCs w:val="22"/>
        </w:rPr>
        <w:t>структурупочвы,</w:t>
      </w:r>
      <w:r w:rsidRPr="0070607C">
        <w:rPr>
          <w:b/>
          <w:sz w:val="22"/>
          <w:szCs w:val="22"/>
        </w:rPr>
        <w:t xml:space="preserve"> </w:t>
      </w:r>
      <w:r w:rsidRPr="0026712A">
        <w:rPr>
          <w:sz w:val="22"/>
          <w:szCs w:val="22"/>
        </w:rPr>
        <w:t>а также её водопроницаемость</w:t>
      </w:r>
      <w:r w:rsidRPr="0070607C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и</w:t>
      </w:r>
      <w:r w:rsidRPr="0070607C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воздухопроницаемость, улучшает способность почвы сохранятьвлагу;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0"/>
          <w:tab w:val="left" w:pos="2301"/>
          <w:tab w:val="left" w:pos="3884"/>
          <w:tab w:val="left" w:pos="5616"/>
          <w:tab w:val="left" w:pos="6975"/>
          <w:tab w:val="left" w:pos="7457"/>
          <w:tab w:val="left" w:pos="8167"/>
          <w:tab w:val="left" w:pos="8474"/>
        </w:tabs>
        <w:autoSpaceDE w:val="0"/>
        <w:autoSpaceDN w:val="0"/>
        <w:rPr>
          <w:sz w:val="22"/>
          <w:szCs w:val="22"/>
        </w:rPr>
      </w:pPr>
      <w:r w:rsidRPr="0026712A">
        <w:rPr>
          <w:b/>
          <w:sz w:val="22"/>
          <w:szCs w:val="22"/>
        </w:rPr>
        <w:t>Уменьшает</w:t>
      </w:r>
      <w:r w:rsidRPr="0026712A">
        <w:rPr>
          <w:b/>
          <w:sz w:val="22"/>
          <w:szCs w:val="22"/>
        </w:rPr>
        <w:tab/>
        <w:t>потребление</w:t>
      </w:r>
      <w:r w:rsidRPr="0026712A">
        <w:rPr>
          <w:b/>
          <w:sz w:val="22"/>
          <w:szCs w:val="22"/>
        </w:rPr>
        <w:tab/>
        <w:t>минеральных</w:t>
      </w:r>
      <w:r w:rsidRPr="0026712A">
        <w:rPr>
          <w:b/>
          <w:sz w:val="22"/>
          <w:szCs w:val="22"/>
        </w:rPr>
        <w:tab/>
        <w:t>удобрений</w:t>
      </w:r>
      <w:r w:rsidRPr="0026712A">
        <w:rPr>
          <w:b/>
          <w:sz w:val="22"/>
          <w:szCs w:val="22"/>
        </w:rPr>
        <w:tab/>
        <w:t>на</w:t>
      </w:r>
      <w:r w:rsidRPr="0026712A">
        <w:rPr>
          <w:b/>
          <w:sz w:val="22"/>
          <w:szCs w:val="22"/>
        </w:rPr>
        <w:tab/>
        <w:t>30%</w:t>
      </w:r>
      <w:r w:rsidRPr="0026712A">
        <w:rPr>
          <w:b/>
          <w:sz w:val="22"/>
          <w:szCs w:val="22"/>
        </w:rPr>
        <w:tab/>
        <w:t>-</w:t>
      </w:r>
      <w:r w:rsidRPr="0026712A">
        <w:rPr>
          <w:b/>
          <w:sz w:val="22"/>
          <w:szCs w:val="22"/>
        </w:rPr>
        <w:tab/>
      </w:r>
      <w:r w:rsidRPr="0026712A">
        <w:rPr>
          <w:spacing w:val="-1"/>
          <w:sz w:val="22"/>
          <w:szCs w:val="22"/>
        </w:rPr>
        <w:t xml:space="preserve">уменьшение </w:t>
      </w:r>
      <w:r w:rsidRPr="0026712A">
        <w:rPr>
          <w:sz w:val="22"/>
          <w:szCs w:val="22"/>
        </w:rPr>
        <w:t>концентрации используемых минеральных удобрений на30%.</w:t>
      </w:r>
    </w:p>
    <w:p w:rsidR="008309FE" w:rsidRPr="0026712A" w:rsidRDefault="008309FE" w:rsidP="008309FE">
      <w:pPr>
        <w:pStyle w:val="1"/>
        <w:rPr>
          <w:sz w:val="22"/>
          <w:szCs w:val="22"/>
        </w:rPr>
      </w:pPr>
      <w:r w:rsidRPr="0026712A">
        <w:rPr>
          <w:sz w:val="22"/>
          <w:szCs w:val="22"/>
        </w:rPr>
        <w:t>Основные преимущества применения Humic Land: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Помогает растениям усваивать больше питательных веществ;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Стимулирует корнеобразование и рост растений, ускоряет прорастание</w:t>
      </w:r>
      <w:r w:rsidRPr="00F412FB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семян;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Улучшает иммунную систему растений и повышает их</w:t>
      </w:r>
      <w:r w:rsidRPr="00F412FB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стрессоустойчивость;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Улучшает метаболизм и водный баланс</w:t>
      </w:r>
      <w:r w:rsidRPr="00F412FB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растений;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Помогает растению сохранить влагу в периоды</w:t>
      </w:r>
      <w:r w:rsidRPr="00F412FB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засухи;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Улучшает вкус</w:t>
      </w:r>
      <w:r w:rsidRPr="00F412FB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фруктов и овощей,</w:t>
      </w:r>
      <w:r w:rsidRPr="00F412FB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увеличивает количество витаминов в них и помогает дольше сохранить</w:t>
      </w:r>
      <w:r w:rsidRPr="00F412FB">
        <w:rPr>
          <w:sz w:val="22"/>
          <w:szCs w:val="22"/>
        </w:rPr>
        <w:t xml:space="preserve"> </w:t>
      </w:r>
      <w:r w:rsidRPr="0026712A">
        <w:rPr>
          <w:sz w:val="22"/>
          <w:szCs w:val="22"/>
        </w:rPr>
        <w:t>свежесть;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Нейтрализует и восстанавливает естественный pH баланс почвы;</w:t>
      </w:r>
    </w:p>
    <w:p w:rsidR="008309FE" w:rsidRPr="0026712A" w:rsidRDefault="008309FE" w:rsidP="008309FE">
      <w:pPr>
        <w:pStyle w:val="ac"/>
        <w:widowControl w:val="0"/>
        <w:numPr>
          <w:ilvl w:val="0"/>
          <w:numId w:val="3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26712A">
        <w:rPr>
          <w:sz w:val="22"/>
          <w:szCs w:val="22"/>
        </w:rPr>
        <w:t>Повышает количество гуминовых кислот и микроорганизмов в почве, улучшает структурупочвы.</w:t>
      </w:r>
    </w:p>
    <w:p w:rsidR="008309FE" w:rsidRPr="0026712A" w:rsidRDefault="008309FE" w:rsidP="008309FE">
      <w:pPr>
        <w:tabs>
          <w:tab w:val="left" w:pos="821"/>
          <w:tab w:val="left" w:pos="822"/>
        </w:tabs>
        <w:spacing w:after="0" w:line="240" w:lineRule="auto"/>
        <w:rPr>
          <w:rFonts w:ascii="Times New Roman" w:hAnsi="Times New Roman"/>
          <w:b/>
        </w:rPr>
      </w:pPr>
      <w:r w:rsidRPr="0026712A">
        <w:rPr>
          <w:rFonts w:ascii="Times New Roman" w:hAnsi="Times New Roman"/>
          <w:b/>
        </w:rPr>
        <w:t>Тара и упаковка:</w:t>
      </w:r>
    </w:p>
    <w:p w:rsidR="008309FE" w:rsidRPr="00C6663C" w:rsidRDefault="008309FE" w:rsidP="008309FE">
      <w:pPr>
        <w:pStyle w:val="ac"/>
        <w:widowControl w:val="0"/>
        <w:numPr>
          <w:ilvl w:val="0"/>
          <w:numId w:val="5"/>
        </w:numPr>
        <w:tabs>
          <w:tab w:val="left" w:pos="821"/>
          <w:tab w:val="left" w:pos="822"/>
        </w:tabs>
        <w:autoSpaceDE w:val="0"/>
        <w:autoSpaceDN w:val="0"/>
        <w:rPr>
          <w:sz w:val="22"/>
          <w:szCs w:val="22"/>
        </w:rPr>
      </w:pPr>
      <w:r w:rsidRPr="00C6663C">
        <w:rPr>
          <w:sz w:val="22"/>
          <w:szCs w:val="22"/>
        </w:rPr>
        <w:t>Однолитровые бутылки;</w:t>
      </w:r>
      <w:r w:rsidR="00C6663C" w:rsidRPr="00C6663C">
        <w:rPr>
          <w:sz w:val="22"/>
          <w:szCs w:val="22"/>
        </w:rPr>
        <w:t xml:space="preserve"> </w:t>
      </w:r>
      <w:r w:rsidRPr="00C6663C">
        <w:rPr>
          <w:sz w:val="22"/>
          <w:szCs w:val="22"/>
        </w:rPr>
        <w:t>Пятилитровые канистры;</w:t>
      </w:r>
      <w:r w:rsidR="00C6663C" w:rsidRPr="00C6663C">
        <w:rPr>
          <w:sz w:val="22"/>
          <w:szCs w:val="22"/>
        </w:rPr>
        <w:t xml:space="preserve"> </w:t>
      </w:r>
      <w:r w:rsidRPr="00C6663C">
        <w:rPr>
          <w:sz w:val="22"/>
          <w:szCs w:val="22"/>
        </w:rPr>
        <w:t>20-литровые канистры;</w:t>
      </w:r>
      <w:r w:rsidR="00C6663C" w:rsidRPr="00C6663C">
        <w:rPr>
          <w:sz w:val="22"/>
          <w:szCs w:val="22"/>
        </w:rPr>
        <w:t xml:space="preserve"> </w:t>
      </w:r>
      <w:r w:rsidRPr="00C6663C">
        <w:rPr>
          <w:sz w:val="22"/>
          <w:szCs w:val="22"/>
        </w:rPr>
        <w:t>По 950 литров IBC контейнеры;По 20 мл пакетики.</w:t>
      </w:r>
    </w:p>
    <w:p w:rsidR="008309FE" w:rsidRPr="001015F9" w:rsidRDefault="008309FE" w:rsidP="00C6663C">
      <w:pPr>
        <w:pStyle w:val="a7"/>
        <w:spacing w:after="0" w:line="240" w:lineRule="auto"/>
        <w:ind w:left="102"/>
        <w:jc w:val="both"/>
      </w:pPr>
      <w:r w:rsidRPr="0026712A">
        <w:rPr>
          <w:rFonts w:ascii="Times New Roman" w:hAnsi="Times New Roman"/>
        </w:rPr>
        <w:t>Мы всегда готовы ответить на все интересующие Вас вопросы относительно удобрения Humic Land.</w:t>
      </w:r>
      <w:r w:rsidR="00C6663C">
        <w:rPr>
          <w:rFonts w:ascii="Times New Roman" w:hAnsi="Times New Roman"/>
        </w:rPr>
        <w:t xml:space="preserve"> </w:t>
      </w:r>
      <w:hyperlink r:id="rId41">
        <w:r w:rsidRPr="0026712A">
          <w:rPr>
            <w:rFonts w:ascii="Times New Roman" w:hAnsi="Times New Roman"/>
            <w:color w:val="0462C1"/>
            <w:u w:val="single" w:color="0462C1"/>
          </w:rPr>
          <w:t>lina.senuliene@humicland.com</w:t>
        </w:r>
      </w:hyperlink>
      <w:r w:rsidRPr="00EE2332">
        <w:rPr>
          <w:rFonts w:ascii="Times New Roman" w:hAnsi="Times New Roman"/>
          <w:color w:val="0462C1"/>
          <w:u w:val="single" w:color="0462C1"/>
        </w:rPr>
        <w:t xml:space="preserve"> </w:t>
      </w:r>
      <w:r w:rsidRPr="0026712A">
        <w:rPr>
          <w:rFonts w:ascii="Times New Roman" w:hAnsi="Times New Roman"/>
        </w:rPr>
        <w:t xml:space="preserve">и </w:t>
      </w:r>
      <w:hyperlink r:id="rId42">
        <w:r w:rsidRPr="0026712A">
          <w:rPr>
            <w:rFonts w:ascii="Times New Roman" w:hAnsi="Times New Roman"/>
            <w:color w:val="0462C1"/>
            <w:u w:val="single" w:color="0462C1"/>
          </w:rPr>
          <w:t>sales@humicland.com</w:t>
        </w:r>
      </w:hyperlink>
      <w:r w:rsidRPr="00EE2332">
        <w:rPr>
          <w:rFonts w:ascii="Times New Roman" w:hAnsi="Times New Roman"/>
          <w:color w:val="0462C1"/>
          <w:u w:val="single" w:color="0462C1"/>
        </w:rPr>
        <w:t xml:space="preserve"> </w:t>
      </w:r>
      <w:r w:rsidRPr="0026712A">
        <w:rPr>
          <w:rFonts w:ascii="Times New Roman" w:hAnsi="Times New Roman"/>
        </w:rPr>
        <w:t xml:space="preserve">и </w:t>
      </w:r>
      <w:hyperlink r:id="rId43">
        <w:r w:rsidRPr="0026712A">
          <w:rPr>
            <w:rFonts w:ascii="Times New Roman" w:hAnsi="Times New Roman"/>
            <w:color w:val="0462C1"/>
            <w:u w:val="single" w:color="0462C1"/>
          </w:rPr>
          <w:t>info@humicland.com</w:t>
        </w:r>
      </w:hyperlink>
      <w:r w:rsidRPr="00EE2332">
        <w:rPr>
          <w:rFonts w:ascii="Times New Roman" w:hAnsi="Times New Roman"/>
          <w:color w:val="0462C1"/>
          <w:u w:val="single" w:color="0462C1"/>
        </w:rPr>
        <w:t xml:space="preserve"> </w:t>
      </w:r>
      <w:r w:rsidRPr="0026712A">
        <w:rPr>
          <w:rFonts w:ascii="Times New Roman" w:hAnsi="Times New Roman"/>
        </w:rPr>
        <w:t xml:space="preserve">Тел. / Viber / WhatsApp: +370 685 80 229 и +370 683 25 696 и +370 675 34 695, Веб сайт: </w:t>
      </w:r>
      <w:hyperlink r:id="rId44">
        <w:r w:rsidRPr="0026712A">
          <w:rPr>
            <w:rFonts w:ascii="Times New Roman" w:hAnsi="Times New Roman"/>
            <w:color w:val="0462C1"/>
            <w:u w:val="single" w:color="0462C1"/>
          </w:rPr>
          <w:t>www.humicland.com</w:t>
        </w:r>
      </w:hyperlink>
    </w:p>
    <w:p w:rsidR="000F6D4F" w:rsidRPr="000F6D4F" w:rsidRDefault="000F6D4F" w:rsidP="000F6D4F">
      <w:pPr>
        <w:pStyle w:val="a7"/>
        <w:spacing w:after="0" w:line="240" w:lineRule="auto"/>
        <w:ind w:left="102"/>
        <w:jc w:val="center"/>
        <w:rPr>
          <w:rFonts w:ascii="Times New Roman" w:hAnsi="Times New Roman"/>
          <w:color w:val="0462C1"/>
          <w:u w:val="single" w:color="0462C1"/>
        </w:rPr>
      </w:pPr>
      <w:r>
        <w:lastRenderedPageBreak/>
        <w:t>Для заметок</w:t>
      </w:r>
    </w:p>
    <w:sectPr w:rsidR="000F6D4F" w:rsidRPr="000F6D4F" w:rsidSect="00AB6EDB">
      <w:headerReference w:type="default" r:id="rId45"/>
      <w:footerReference w:type="default" r:id="rId4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45B" w:rsidRDefault="00CB045B" w:rsidP="008309FE">
      <w:pPr>
        <w:spacing w:after="0" w:line="240" w:lineRule="auto"/>
      </w:pPr>
      <w:r>
        <w:separator/>
      </w:r>
    </w:p>
  </w:endnote>
  <w:endnote w:type="continuationSeparator" w:id="0">
    <w:p w:rsidR="00CB045B" w:rsidRDefault="00CB045B" w:rsidP="00830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Roboto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10126"/>
      <w:docPartObj>
        <w:docPartGallery w:val="Page Numbers (Bottom of Page)"/>
        <w:docPartUnique/>
      </w:docPartObj>
    </w:sdtPr>
    <w:sdtEndPr/>
    <w:sdtContent>
      <w:p w:rsidR="007632A3" w:rsidRDefault="007632A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3C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632A3" w:rsidRDefault="007632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45B" w:rsidRDefault="00CB045B" w:rsidP="008309FE">
      <w:pPr>
        <w:spacing w:after="0" w:line="240" w:lineRule="auto"/>
      </w:pPr>
      <w:r>
        <w:separator/>
      </w:r>
    </w:p>
  </w:footnote>
  <w:footnote w:type="continuationSeparator" w:id="0">
    <w:p w:rsidR="00CB045B" w:rsidRDefault="00CB045B" w:rsidP="00830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2A3" w:rsidRPr="005750CF" w:rsidRDefault="007632A3" w:rsidP="008309FE">
    <w:pPr>
      <w:pStyle w:val="a3"/>
      <w:pBdr>
        <w:bottom w:val="thickThinSmallGap" w:sz="24" w:space="1" w:color="823B0B" w:themeColor="accent2" w:themeShade="7F"/>
      </w:pBdr>
      <w:jc w:val="center"/>
      <w:rPr>
        <w:rFonts w:asciiTheme="majorHAnsi" w:eastAsiaTheme="majorEastAsia" w:hAnsiTheme="majorHAnsi" w:cstheme="majorBidi"/>
        <w:color w:val="FFFFFF" w:themeColor="background1"/>
        <w:sz w:val="32"/>
        <w:szCs w:val="32"/>
      </w:rPr>
    </w:pPr>
  </w:p>
  <w:p w:rsidR="007632A3" w:rsidRDefault="007632A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9A235CC"/>
    <w:multiLevelType w:val="hybridMultilevel"/>
    <w:tmpl w:val="2B664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1183"/>
    <w:multiLevelType w:val="hybridMultilevel"/>
    <w:tmpl w:val="E92A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D53FC"/>
    <w:multiLevelType w:val="hybridMultilevel"/>
    <w:tmpl w:val="77C2AAEC"/>
    <w:lvl w:ilvl="0" w:tplc="9BFEF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76690"/>
    <w:multiLevelType w:val="hybridMultilevel"/>
    <w:tmpl w:val="ED3CB9A2"/>
    <w:lvl w:ilvl="0" w:tplc="1BB204BE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E9A47A6"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2F46DFC4">
      <w:numFmt w:val="bullet"/>
      <w:lvlText w:val="•"/>
      <w:lvlJc w:val="left"/>
      <w:pPr>
        <w:ind w:left="2625" w:hanging="360"/>
      </w:pPr>
      <w:rPr>
        <w:rFonts w:hint="default"/>
      </w:rPr>
    </w:lvl>
    <w:lvl w:ilvl="3" w:tplc="DF40210E">
      <w:numFmt w:val="bullet"/>
      <w:lvlText w:val="•"/>
      <w:lvlJc w:val="left"/>
      <w:pPr>
        <w:ind w:left="3527" w:hanging="360"/>
      </w:pPr>
      <w:rPr>
        <w:rFonts w:hint="default"/>
      </w:rPr>
    </w:lvl>
    <w:lvl w:ilvl="4" w:tplc="7EC616C6">
      <w:numFmt w:val="bullet"/>
      <w:lvlText w:val="•"/>
      <w:lvlJc w:val="left"/>
      <w:pPr>
        <w:ind w:left="4430" w:hanging="360"/>
      </w:pPr>
      <w:rPr>
        <w:rFonts w:hint="default"/>
      </w:rPr>
    </w:lvl>
    <w:lvl w:ilvl="5" w:tplc="F730A780">
      <w:numFmt w:val="bullet"/>
      <w:lvlText w:val="•"/>
      <w:lvlJc w:val="left"/>
      <w:pPr>
        <w:ind w:left="5333" w:hanging="360"/>
      </w:pPr>
      <w:rPr>
        <w:rFonts w:hint="default"/>
      </w:rPr>
    </w:lvl>
    <w:lvl w:ilvl="6" w:tplc="84563F04">
      <w:numFmt w:val="bullet"/>
      <w:lvlText w:val="•"/>
      <w:lvlJc w:val="left"/>
      <w:pPr>
        <w:ind w:left="6235" w:hanging="360"/>
      </w:pPr>
      <w:rPr>
        <w:rFonts w:hint="default"/>
      </w:rPr>
    </w:lvl>
    <w:lvl w:ilvl="7" w:tplc="0C92B32A">
      <w:numFmt w:val="bullet"/>
      <w:lvlText w:val="•"/>
      <w:lvlJc w:val="left"/>
      <w:pPr>
        <w:ind w:left="7138" w:hanging="360"/>
      </w:pPr>
      <w:rPr>
        <w:rFonts w:hint="default"/>
      </w:rPr>
    </w:lvl>
    <w:lvl w:ilvl="8" w:tplc="FBC6795A">
      <w:numFmt w:val="bullet"/>
      <w:lvlText w:val="•"/>
      <w:lvlJc w:val="left"/>
      <w:pPr>
        <w:ind w:left="8041" w:hanging="360"/>
      </w:pPr>
      <w:rPr>
        <w:rFonts w:hint="default"/>
      </w:rPr>
    </w:lvl>
  </w:abstractNum>
  <w:abstractNum w:abstractNumId="5" w15:restartNumberingAfterBreak="0">
    <w:nsid w:val="7F85550A"/>
    <w:multiLevelType w:val="hybridMultilevel"/>
    <w:tmpl w:val="4B3CAF64"/>
    <w:lvl w:ilvl="0" w:tplc="FA88E8F6">
      <w:numFmt w:val="bullet"/>
      <w:lvlText w:val="-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 w:tplc="EDA46DB0"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5E1E2188">
      <w:numFmt w:val="bullet"/>
      <w:lvlText w:val="•"/>
      <w:lvlJc w:val="left"/>
      <w:pPr>
        <w:ind w:left="2625" w:hanging="360"/>
      </w:pPr>
      <w:rPr>
        <w:rFonts w:hint="default"/>
      </w:rPr>
    </w:lvl>
    <w:lvl w:ilvl="3" w:tplc="C88C3B44">
      <w:numFmt w:val="bullet"/>
      <w:lvlText w:val="•"/>
      <w:lvlJc w:val="left"/>
      <w:pPr>
        <w:ind w:left="3527" w:hanging="360"/>
      </w:pPr>
      <w:rPr>
        <w:rFonts w:hint="default"/>
      </w:rPr>
    </w:lvl>
    <w:lvl w:ilvl="4" w:tplc="12EA173C">
      <w:numFmt w:val="bullet"/>
      <w:lvlText w:val="•"/>
      <w:lvlJc w:val="left"/>
      <w:pPr>
        <w:ind w:left="4430" w:hanging="360"/>
      </w:pPr>
      <w:rPr>
        <w:rFonts w:hint="default"/>
      </w:rPr>
    </w:lvl>
    <w:lvl w:ilvl="5" w:tplc="A5E84662">
      <w:numFmt w:val="bullet"/>
      <w:lvlText w:val="•"/>
      <w:lvlJc w:val="left"/>
      <w:pPr>
        <w:ind w:left="5333" w:hanging="360"/>
      </w:pPr>
      <w:rPr>
        <w:rFonts w:hint="default"/>
      </w:rPr>
    </w:lvl>
    <w:lvl w:ilvl="6" w:tplc="B45250E4">
      <w:numFmt w:val="bullet"/>
      <w:lvlText w:val="•"/>
      <w:lvlJc w:val="left"/>
      <w:pPr>
        <w:ind w:left="6235" w:hanging="360"/>
      </w:pPr>
      <w:rPr>
        <w:rFonts w:hint="default"/>
      </w:rPr>
    </w:lvl>
    <w:lvl w:ilvl="7" w:tplc="D2DE33D6">
      <w:numFmt w:val="bullet"/>
      <w:lvlText w:val="•"/>
      <w:lvlJc w:val="left"/>
      <w:pPr>
        <w:ind w:left="7138" w:hanging="360"/>
      </w:pPr>
      <w:rPr>
        <w:rFonts w:hint="default"/>
      </w:rPr>
    </w:lvl>
    <w:lvl w:ilvl="8" w:tplc="E4D420E2">
      <w:numFmt w:val="bullet"/>
      <w:lvlText w:val="•"/>
      <w:lvlJc w:val="left"/>
      <w:pPr>
        <w:ind w:left="8041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2CF"/>
    <w:rsid w:val="00003438"/>
    <w:rsid w:val="000B5B7A"/>
    <w:rsid w:val="000F32CF"/>
    <w:rsid w:val="000F6D4F"/>
    <w:rsid w:val="001015F9"/>
    <w:rsid w:val="001A3C3F"/>
    <w:rsid w:val="001E00DF"/>
    <w:rsid w:val="002177F3"/>
    <w:rsid w:val="002662FC"/>
    <w:rsid w:val="00311317"/>
    <w:rsid w:val="00493BAE"/>
    <w:rsid w:val="004D0595"/>
    <w:rsid w:val="00503497"/>
    <w:rsid w:val="00545A53"/>
    <w:rsid w:val="005C49EA"/>
    <w:rsid w:val="00624129"/>
    <w:rsid w:val="00626A6F"/>
    <w:rsid w:val="006B573C"/>
    <w:rsid w:val="00732949"/>
    <w:rsid w:val="007632A3"/>
    <w:rsid w:val="007B42D1"/>
    <w:rsid w:val="008309FE"/>
    <w:rsid w:val="008A0AAF"/>
    <w:rsid w:val="008B387A"/>
    <w:rsid w:val="0090568F"/>
    <w:rsid w:val="009512F4"/>
    <w:rsid w:val="009B492B"/>
    <w:rsid w:val="009C4107"/>
    <w:rsid w:val="00A36E06"/>
    <w:rsid w:val="00A51E4F"/>
    <w:rsid w:val="00AB6EDB"/>
    <w:rsid w:val="00AD7DA1"/>
    <w:rsid w:val="00C6663C"/>
    <w:rsid w:val="00CB045B"/>
    <w:rsid w:val="00CD1144"/>
    <w:rsid w:val="00CD1AE7"/>
    <w:rsid w:val="00CF710D"/>
    <w:rsid w:val="00D1216C"/>
    <w:rsid w:val="00D13A6D"/>
    <w:rsid w:val="00D21114"/>
    <w:rsid w:val="00D340D5"/>
    <w:rsid w:val="00D37406"/>
    <w:rsid w:val="00D56C00"/>
    <w:rsid w:val="00E10B0A"/>
    <w:rsid w:val="00ED289B"/>
    <w:rsid w:val="00F11AAE"/>
    <w:rsid w:val="00F41C41"/>
    <w:rsid w:val="00F54E2B"/>
    <w:rsid w:val="00FA147F"/>
    <w:rsid w:val="00F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5B58A7-B8B6-4A2D-B557-CF6C9254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2CF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8309FE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Web">
    <w:name w:val="Iau?iue (Web)"/>
    <w:basedOn w:val="a"/>
    <w:rsid w:val="000F32CF"/>
    <w:pPr>
      <w:spacing w:before="100" w:after="10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830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09FE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830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09FE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rsid w:val="008309FE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7">
    <w:name w:val="Body Text"/>
    <w:basedOn w:val="a"/>
    <w:link w:val="a8"/>
    <w:uiPriority w:val="99"/>
    <w:qFormat/>
    <w:rsid w:val="008309F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309FE"/>
    <w:rPr>
      <w:rFonts w:ascii="Calibri" w:eastAsia="Times New Roman" w:hAnsi="Calibri" w:cs="Times New Roman"/>
    </w:rPr>
  </w:style>
  <w:style w:type="character" w:styleId="a9">
    <w:name w:val="Hyperlink"/>
    <w:uiPriority w:val="99"/>
    <w:rsid w:val="008309FE"/>
    <w:rPr>
      <w:color w:val="0000FF"/>
      <w:u w:val="single"/>
    </w:rPr>
  </w:style>
  <w:style w:type="paragraph" w:styleId="aa">
    <w:name w:val="Normal (Web)"/>
    <w:aliases w:val="Знак2 Знак,Знак2,Знак2 Знак Знак,Знак2 Знак Знак Знак Знак"/>
    <w:basedOn w:val="a"/>
    <w:link w:val="ab"/>
    <w:uiPriority w:val="99"/>
    <w:rsid w:val="008309FE"/>
    <w:pPr>
      <w:spacing w:before="140" w:after="140" w:line="240" w:lineRule="auto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309FE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8309FE"/>
    <w:pPr>
      <w:ind w:left="720"/>
    </w:pPr>
    <w:rPr>
      <w:rFonts w:cs="Calibri"/>
      <w:lang w:eastAsia="ru-RU"/>
    </w:rPr>
  </w:style>
  <w:style w:type="character" w:styleId="ad">
    <w:name w:val="Strong"/>
    <w:basedOn w:val="a0"/>
    <w:uiPriority w:val="22"/>
    <w:qFormat/>
    <w:rsid w:val="008309FE"/>
    <w:rPr>
      <w:b/>
      <w:bCs/>
      <w:spacing w:val="0"/>
    </w:rPr>
  </w:style>
  <w:style w:type="character" w:customStyle="1" w:styleId="ab">
    <w:name w:val="Обычный (веб) Знак"/>
    <w:aliases w:val="Знак2 Знак Знак1,Знак2 Знак1,Знак2 Знак Знак Знак,Знак2 Знак Знак Знак Знак Знак"/>
    <w:link w:val="aa"/>
    <w:uiPriority w:val="99"/>
    <w:locked/>
    <w:rsid w:val="008309F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2">
    <w:name w:val="Стиль1"/>
    <w:basedOn w:val="a"/>
    <w:link w:val="13"/>
    <w:rsid w:val="008309FE"/>
    <w:pPr>
      <w:spacing w:after="0" w:line="240" w:lineRule="auto"/>
    </w:pPr>
  </w:style>
  <w:style w:type="character" w:customStyle="1" w:styleId="13">
    <w:name w:val="Стиль1 Знак"/>
    <w:basedOn w:val="a0"/>
    <w:link w:val="12"/>
    <w:locked/>
    <w:rsid w:val="008309FE"/>
    <w:rPr>
      <w:rFonts w:ascii="Calibri" w:eastAsia="Times New Roman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AB6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6EDB"/>
    <w:rPr>
      <w:rFonts w:ascii="Tahoma" w:eastAsia="Times New Roman" w:hAnsi="Tahoma" w:cs="Tahoma"/>
      <w:sz w:val="16"/>
      <w:szCs w:val="16"/>
    </w:rPr>
  </w:style>
  <w:style w:type="character" w:customStyle="1" w:styleId="0pt">
    <w:name w:val="Основной текст + Интервал 0 pt"/>
    <w:basedOn w:val="a0"/>
    <w:rsid w:val="00311317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AbstractAuthors">
    <w:name w:val="AbstractAuthors"/>
    <w:uiPriority w:val="99"/>
    <w:rsid w:val="00311317"/>
    <w:pPr>
      <w:spacing w:after="0" w:line="240" w:lineRule="auto"/>
    </w:pPr>
    <w:rPr>
      <w:rFonts w:ascii="Arial" w:eastAsiaTheme="minorEastAsia" w:hAnsi="Arial" w:cs="Arial"/>
      <w:sz w:val="24"/>
      <w:szCs w:val="24"/>
      <w:lang w:val="en-US" w:eastAsia="ru-RU"/>
    </w:rPr>
  </w:style>
  <w:style w:type="paragraph" w:customStyle="1" w:styleId="af0">
    <w:name w:val="Стиль"/>
    <w:rsid w:val="00311317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hi-IN" w:bidi="hi-IN"/>
    </w:rPr>
  </w:style>
  <w:style w:type="paragraph" w:customStyle="1" w:styleId="Default">
    <w:name w:val="Default"/>
    <w:rsid w:val="003113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1">
    <w:name w:val="Table Grid"/>
    <w:basedOn w:val="a1"/>
    <w:uiPriority w:val="59"/>
    <w:rsid w:val="00732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Emphasis"/>
    <w:basedOn w:val="a0"/>
    <w:uiPriority w:val="20"/>
    <w:qFormat/>
    <w:rsid w:val="007329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yperlink" Target="https://istina.msu.ru/workers/2208827/" TargetMode="External"/><Relationship Id="rId39" Type="http://schemas.openxmlformats.org/officeDocument/2006/relationships/hyperlink" Target="http://www.europolytest.ru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18.png"/><Relationship Id="rId42" Type="http://schemas.openxmlformats.org/officeDocument/2006/relationships/hyperlink" Target="mailto:sales@humicland.com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istina.msu.ru/workers/589213/" TargetMode="External"/><Relationship Id="rId32" Type="http://schemas.openxmlformats.org/officeDocument/2006/relationships/hyperlink" Target="mailto:kmm82@yandex.ru" TargetMode="External"/><Relationship Id="rId37" Type="http://schemas.openxmlformats.org/officeDocument/2006/relationships/hyperlink" Target="http://www.letap-msu.ru" TargetMode="External"/><Relationship Id="rId40" Type="http://schemas.openxmlformats.org/officeDocument/2006/relationships/image" Target="media/image20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istina.msu.ru/workers/8628976/" TargetMode="External"/><Relationship Id="rId28" Type="http://schemas.openxmlformats.org/officeDocument/2006/relationships/image" Target="media/image15.png"/><Relationship Id="rId36" Type="http://schemas.openxmlformats.org/officeDocument/2006/relationships/hyperlink" Target="mailto:letap.msu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yperlink" Target="mailto:info@msulab.ru" TargetMode="External"/><Relationship Id="rId44" Type="http://schemas.openxmlformats.org/officeDocument/2006/relationships/hyperlink" Target="http://www.humiclan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istina.msu.ru/workers/2487827/" TargetMode="External"/><Relationship Id="rId30" Type="http://schemas.openxmlformats.org/officeDocument/2006/relationships/hyperlink" Target="http://www.msulab.ru" TargetMode="External"/><Relationship Id="rId35" Type="http://schemas.openxmlformats.org/officeDocument/2006/relationships/hyperlink" Target="http://www.setac.org/" TargetMode="External"/><Relationship Id="rId43" Type="http://schemas.openxmlformats.org/officeDocument/2006/relationships/hyperlink" Target="mailto:info@humicland.com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s://istina.msu.ru/workers/548635/" TargetMode="External"/><Relationship Id="rId33" Type="http://schemas.openxmlformats.org/officeDocument/2006/relationships/image" Target="media/image17.emf"/><Relationship Id="rId38" Type="http://schemas.openxmlformats.org/officeDocument/2006/relationships/image" Target="media/image19.png"/><Relationship Id="rId46" Type="http://schemas.openxmlformats.org/officeDocument/2006/relationships/footer" Target="footer1.xml"/><Relationship Id="rId20" Type="http://schemas.openxmlformats.org/officeDocument/2006/relationships/image" Target="media/image12.jpeg"/><Relationship Id="rId41" Type="http://schemas.openxmlformats.org/officeDocument/2006/relationships/hyperlink" Target="mailto:lina.senuliene@humicland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C4F8E-1087-4FCC-B6C2-6CA1AB5A7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7719</Words>
  <Characters>44003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Елена Тимофеева</cp:lastModifiedBy>
  <cp:revision>2</cp:revision>
  <dcterms:created xsi:type="dcterms:W3CDTF">2018-11-22T15:21:00Z</dcterms:created>
  <dcterms:modified xsi:type="dcterms:W3CDTF">2018-11-22T15:21:00Z</dcterms:modified>
</cp:coreProperties>
</file>